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D6" w:rsidRDefault="00773DD6">
      <w:pPr>
        <w:pStyle w:val="ConsPlusTitlePage"/>
      </w:pPr>
      <w:r>
        <w:br/>
      </w:r>
    </w:p>
    <w:p w:rsidR="00773DD6" w:rsidRDefault="00773DD6">
      <w:pPr>
        <w:pStyle w:val="ConsPlusNormal"/>
        <w:jc w:val="both"/>
        <w:outlineLvl w:val="0"/>
      </w:pPr>
    </w:p>
    <w:p w:rsidR="00773DD6" w:rsidRDefault="00773DD6">
      <w:pPr>
        <w:pStyle w:val="ConsPlusNormal"/>
        <w:spacing w:before="280"/>
        <w:jc w:val="center"/>
      </w:pPr>
      <w:hyperlink r:id="rId6" w:history="1">
        <w:r>
          <w:rPr>
            <w:color w:val="0000FF"/>
          </w:rPr>
          <w:t>Договор</w:t>
        </w:r>
      </w:hyperlink>
      <w:r>
        <w:t xml:space="preserve"> N _____</w:t>
      </w:r>
    </w:p>
    <w:p w:rsidR="00773DD6" w:rsidRDefault="00773DD6">
      <w:pPr>
        <w:pStyle w:val="ConsPlusNormal"/>
        <w:jc w:val="center"/>
      </w:pPr>
      <w:r>
        <w:t>участия в долевом строительстве</w:t>
      </w:r>
    </w:p>
    <w:p w:rsidR="00773DD6" w:rsidRDefault="00773DD6">
      <w:pPr>
        <w:pStyle w:val="ConsPlusNormal"/>
        <w:jc w:val="center"/>
      </w:pPr>
      <w:r>
        <w:t>многоквартирного дома (с условием</w:t>
      </w:r>
    </w:p>
    <w:p w:rsidR="00773DD6" w:rsidRDefault="00773DD6">
      <w:pPr>
        <w:pStyle w:val="ConsPlusNormal"/>
        <w:jc w:val="center"/>
      </w:pPr>
      <w:r>
        <w:t>о дополнительном вознаграждении</w:t>
      </w:r>
    </w:p>
    <w:p w:rsidR="00773DD6" w:rsidRDefault="00773DD6">
      <w:pPr>
        <w:pStyle w:val="ConsPlusNormal"/>
        <w:jc w:val="center"/>
      </w:pPr>
      <w:r>
        <w:t>застройщика за счет экономии)</w:t>
      </w:r>
    </w:p>
    <w:p w:rsidR="00773DD6" w:rsidRDefault="00773DD6">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73DD6">
        <w:tc>
          <w:tcPr>
            <w:tcW w:w="4677" w:type="dxa"/>
            <w:tcBorders>
              <w:top w:val="nil"/>
              <w:left w:val="nil"/>
              <w:bottom w:val="nil"/>
              <w:right w:val="nil"/>
            </w:tcBorders>
          </w:tcPr>
          <w:p w:rsidR="00773DD6" w:rsidRDefault="00773DD6">
            <w:pPr>
              <w:pStyle w:val="ConsPlusNormal"/>
            </w:pPr>
            <w:r>
              <w:t>г. __________</w:t>
            </w:r>
          </w:p>
        </w:tc>
        <w:tc>
          <w:tcPr>
            <w:tcW w:w="4677" w:type="dxa"/>
            <w:tcBorders>
              <w:top w:val="nil"/>
              <w:left w:val="nil"/>
              <w:bottom w:val="nil"/>
              <w:right w:val="nil"/>
            </w:tcBorders>
          </w:tcPr>
          <w:p w:rsidR="00773DD6" w:rsidRDefault="00773DD6">
            <w:pPr>
              <w:pStyle w:val="ConsPlusNormal"/>
              <w:jc w:val="right"/>
            </w:pPr>
            <w:r>
              <w:t>"___"________ ____ г.</w:t>
            </w:r>
          </w:p>
        </w:tc>
      </w:tr>
    </w:tbl>
    <w:p w:rsidR="00773DD6" w:rsidRDefault="00773DD6">
      <w:pPr>
        <w:pStyle w:val="ConsPlusNormal"/>
        <w:spacing w:before="220"/>
        <w:ind w:firstLine="540"/>
        <w:jc w:val="both"/>
      </w:pPr>
      <w:r>
        <w:t xml:space="preserve">__________________________________ (наименование) </w:t>
      </w:r>
      <w:hyperlink w:anchor="P403" w:history="1">
        <w:r>
          <w:rPr>
            <w:color w:val="0000FF"/>
          </w:rPr>
          <w:t>&lt;1&gt;</w:t>
        </w:r>
      </w:hyperlink>
      <w:r>
        <w:t xml:space="preserve">, именуем__ в дальнейшем "Застройщик", в лице _________________________________ (должность, Ф.И.О. уполномоченного представителя), </w:t>
      </w:r>
      <w:proofErr w:type="spellStart"/>
      <w:r>
        <w:t>действующе</w:t>
      </w:r>
      <w:proofErr w:type="spellEnd"/>
      <w:r>
        <w:t xml:space="preserve">__ на основании _____________________________________ (Устава, доверенности), с одной стороны и __________________________________ (Ф.И.О., адрес, паспортные данные) (вариант: </w:t>
      </w:r>
      <w:proofErr w:type="spellStart"/>
      <w:r>
        <w:t>действующ</w:t>
      </w:r>
      <w:proofErr w:type="spellEnd"/>
      <w:r>
        <w:t xml:space="preserve">__ на основании ________________ (указать документ, подтверждающий факт внесения сведений о лице в Единый государственный реестр индивидуальных предпринимателей) от "___"___________ ___ г. N _____) (вариант: __________________________ (наименование) в лице ______________________________ (должность, Ф.И.О.), </w:t>
      </w:r>
      <w:proofErr w:type="spellStart"/>
      <w:r>
        <w:t>действующ</w:t>
      </w:r>
      <w:proofErr w:type="spellEnd"/>
      <w:r>
        <w:t>___ на основании ____________________________ (Устава, доверенности)), именуем__ в дальнейшем "Участник долевого строительства", с другой стороны, заключили настоящий Договор о нижеследующем:</w:t>
      </w:r>
    </w:p>
    <w:p w:rsidR="00773DD6" w:rsidRDefault="00773DD6">
      <w:pPr>
        <w:pStyle w:val="ConsPlusNormal"/>
        <w:jc w:val="both"/>
      </w:pPr>
    </w:p>
    <w:p w:rsidR="00773DD6" w:rsidRDefault="00773DD6">
      <w:pPr>
        <w:pStyle w:val="ConsPlusNormal"/>
        <w:jc w:val="center"/>
        <w:outlineLvl w:val="0"/>
      </w:pPr>
      <w:r>
        <w:t>1. Термины и определения</w:t>
      </w:r>
    </w:p>
    <w:p w:rsidR="00773DD6" w:rsidRDefault="00773DD6">
      <w:pPr>
        <w:pStyle w:val="ConsPlusNormal"/>
        <w:jc w:val="both"/>
      </w:pPr>
    </w:p>
    <w:p w:rsidR="00773DD6" w:rsidRDefault="00773DD6">
      <w:pPr>
        <w:pStyle w:val="ConsPlusNormal"/>
        <w:ind w:firstLine="540"/>
        <w:jc w:val="both"/>
      </w:pPr>
      <w:r>
        <w:t>1.1. Употребляемые в тексте настоящего Договора термины и определения имеют следующие значения.</w:t>
      </w:r>
    </w:p>
    <w:p w:rsidR="00773DD6" w:rsidRDefault="00773DD6">
      <w:pPr>
        <w:pStyle w:val="ConsPlusNormal"/>
        <w:spacing w:before="220"/>
        <w:ind w:firstLine="540"/>
        <w:jc w:val="both"/>
      </w:pPr>
      <w:r>
        <w:t>Застройщик - хозяйственное общество:</w:t>
      </w:r>
    </w:p>
    <w:p w:rsidR="00773DD6" w:rsidRDefault="00773DD6">
      <w:pPr>
        <w:pStyle w:val="ConsPlusNormal"/>
        <w:spacing w:before="220"/>
        <w:ind w:firstLine="540"/>
        <w:jc w:val="both"/>
      </w:pPr>
      <w:r>
        <w:t>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773DD6" w:rsidRDefault="00773DD6">
      <w:pPr>
        <w:pStyle w:val="ConsPlusNormal"/>
        <w:spacing w:before="220"/>
        <w:ind w:firstLine="540"/>
        <w:jc w:val="both"/>
      </w:pPr>
      <w:r>
        <w:t xml:space="preserve">которое имеет в собственности или на праве аренды, на праве субаренды либо в предусмотренных Федеральным </w:t>
      </w:r>
      <w:hyperlink r:id="rId7" w:history="1">
        <w:r>
          <w:rPr>
            <w:color w:val="0000FF"/>
          </w:rPr>
          <w:t>законом</w:t>
        </w:r>
      </w:hyperlink>
      <w:r>
        <w:t xml:space="preserve"> от 24.07.2008 N 161-ФЗ "О содействии развитию жилищного строительства" (далее - Федеральный закон "О содействии развитию жилищного строительства"), </w:t>
      </w:r>
      <w:hyperlink r:id="rId8" w:history="1">
        <w:proofErr w:type="spellStart"/>
        <w:r>
          <w:rPr>
            <w:color w:val="0000FF"/>
          </w:rPr>
          <w:t>пп</w:t>
        </w:r>
        <w:proofErr w:type="spellEnd"/>
        <w:r>
          <w:rPr>
            <w:color w:val="0000FF"/>
          </w:rPr>
          <w:t>. 15 п. 2 ст. 39.10</w:t>
        </w:r>
      </w:hyperlink>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Федеральным </w:t>
      </w:r>
      <w:hyperlink r:id="rId9"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773DD6" w:rsidRDefault="00773DD6">
      <w:pPr>
        <w:pStyle w:val="ConsPlusNormal"/>
        <w:spacing w:before="220"/>
        <w:ind w:firstLine="540"/>
        <w:jc w:val="both"/>
      </w:pPr>
      <w:r>
        <w:t>наименование которого содержит слова "специализированный застройщик".</w:t>
      </w:r>
    </w:p>
    <w:p w:rsidR="00773DD6" w:rsidRDefault="00773DD6">
      <w:pPr>
        <w:pStyle w:val="ConsPlusNormal"/>
        <w:spacing w:before="220"/>
        <w:ind w:firstLine="540"/>
        <w:jc w:val="both"/>
      </w:pPr>
      <w:r>
        <w:t xml:space="preserve">Под застройщиком также понимается некоммерческая организация, созданная в соответствии с </w:t>
      </w:r>
      <w:hyperlink r:id="rId10" w:history="1">
        <w:r>
          <w:rPr>
            <w:color w:val="0000FF"/>
          </w:rPr>
          <w:t>Законом</w:t>
        </w:r>
      </w:hyperlink>
      <w:r>
        <w:t xml:space="preserve"> Российской Федерации от 15.04.1993 N 4802-1 "О статусе столицы </w:t>
      </w:r>
      <w:r>
        <w:lastRenderedPageBreak/>
        <w:t xml:space="preserve">Российской Федерации", или публично-правовая компания, указанная в </w:t>
      </w:r>
      <w:hyperlink r:id="rId11" w:history="1">
        <w:r>
          <w:rPr>
            <w:color w:val="0000FF"/>
          </w:rPr>
          <w:t>ч. 1 ст. 23.2</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указанный в </w:t>
      </w:r>
      <w:hyperlink r:id="rId12" w:history="1">
        <w:r>
          <w:rPr>
            <w:color w:val="0000FF"/>
          </w:rPr>
          <w:t>п. 3 ч. 4 ст. 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3" w:history="1">
        <w:r>
          <w:rPr>
            <w:color w:val="0000FF"/>
          </w:rPr>
          <w:t>кодексом</w:t>
        </w:r>
      </w:hyperlink>
      <w:r>
        <w:t xml:space="preserve"> Российской Федерации реализацию решения о комплексном развитии территории.</w:t>
      </w:r>
    </w:p>
    <w:p w:rsidR="00773DD6" w:rsidRDefault="00773DD6">
      <w:pPr>
        <w:pStyle w:val="ConsPlusNormal"/>
        <w:spacing w:before="220"/>
        <w:ind w:firstLine="540"/>
        <w:jc w:val="both"/>
      </w:pPr>
      <w:r>
        <w:t>1.1.1. Право Застройщика на привлечение денежных средств граждан для строительства (создания) многоквартирного дома с принятием на себя обязательств, после исполнения которых у Участника долевого строительства возникнет право собственности на помещения в многоквартирных домах и (или) иных объектах недвижимости, подтверждают следующие документы:</w:t>
      </w:r>
    </w:p>
    <w:p w:rsidR="00773DD6" w:rsidRDefault="00773DD6">
      <w:pPr>
        <w:pStyle w:val="ConsPlusNormal"/>
        <w:spacing w:before="220"/>
        <w:ind w:firstLine="540"/>
        <w:jc w:val="both"/>
      </w:pPr>
      <w:r>
        <w:t>- учредительные документы Застройщика;</w:t>
      </w:r>
    </w:p>
    <w:p w:rsidR="00773DD6" w:rsidRDefault="00773DD6">
      <w:pPr>
        <w:pStyle w:val="ConsPlusNormal"/>
        <w:spacing w:before="220"/>
        <w:ind w:firstLine="540"/>
        <w:jc w:val="both"/>
      </w:pPr>
      <w:r>
        <w:t>- документ, подтверждающий факт внесения сведений о лице в Единый государственный реестр юридических лиц, от "___"_______ ____ г. N ____;</w:t>
      </w:r>
    </w:p>
    <w:p w:rsidR="00773DD6" w:rsidRDefault="00773DD6">
      <w:pPr>
        <w:pStyle w:val="ConsPlusNormal"/>
        <w:spacing w:before="220"/>
        <w:ind w:firstLine="540"/>
        <w:jc w:val="both"/>
      </w:pPr>
      <w:r>
        <w:t>- Свидетельство о постановке Застройщика на учет в налоговом органе;</w:t>
      </w:r>
    </w:p>
    <w:p w:rsidR="00773DD6" w:rsidRDefault="00773DD6">
      <w:pPr>
        <w:pStyle w:val="ConsPlusNormal"/>
        <w:spacing w:before="220"/>
        <w:ind w:firstLine="540"/>
        <w:jc w:val="both"/>
      </w:pPr>
      <w:r>
        <w:t>- утвержденные годовые отчеты, бухгалтерская (финансовая) отчетность и аудиторские заключения за период осуществления деятельности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773DD6" w:rsidRDefault="00773DD6">
      <w:pPr>
        <w:pStyle w:val="ConsPlusNormal"/>
        <w:spacing w:before="220"/>
        <w:ind w:firstLine="540"/>
        <w:jc w:val="both"/>
      </w:pPr>
      <w:r>
        <w:t>- разрешение на строительство Объекта долевого строительства (распорядительный документ органа местного самоуправления, на основании которого осуществляется строительство (реконструкция) объекта, принятый в соответствии с установленным порядком) от "___"________ ____ г. N ___;</w:t>
      </w:r>
    </w:p>
    <w:p w:rsidR="00773DD6" w:rsidRDefault="00773DD6">
      <w:pPr>
        <w:pStyle w:val="ConsPlusNormal"/>
        <w:spacing w:before="220"/>
        <w:ind w:firstLine="540"/>
        <w:jc w:val="both"/>
      </w:pPr>
      <w:r>
        <w:t xml:space="preserve">- опубликования, размещения и (или) представления проектной декларации </w:t>
      </w:r>
      <w:hyperlink w:anchor="P404" w:history="1">
        <w:r>
          <w:rPr>
            <w:color w:val="0000FF"/>
          </w:rPr>
          <w:t>&lt;2&gt;</w:t>
        </w:r>
      </w:hyperlink>
      <w:r>
        <w:t xml:space="preserve"> от "___"_______ ____ г. N ____ в соответствии с Федеральным </w:t>
      </w:r>
      <w:hyperlink r:id="rId14"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 xml:space="preserve">- Выписка из Единого государственного реестра недвижимости от "___"______ ____ г. N __ </w:t>
      </w:r>
      <w:hyperlink w:anchor="P405" w:history="1">
        <w:r>
          <w:rPr>
            <w:color w:val="0000FF"/>
          </w:rPr>
          <w:t>&lt;3&gt;</w:t>
        </w:r>
      </w:hyperlink>
      <w:r>
        <w:t xml:space="preserve"> о государственной регистрации права собственности Застройщика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5" w:history="1">
        <w:r>
          <w:rPr>
            <w:color w:val="0000FF"/>
          </w:rPr>
          <w:t>законом</w:t>
        </w:r>
      </w:hyperlink>
      <w:r>
        <w:t xml:space="preserve"> от 24.07.2008 N 161-ФЗ "О содействии развитию жилищного строительства" либо </w:t>
      </w:r>
      <w:hyperlink r:id="rId16" w:history="1">
        <w:r>
          <w:rPr>
            <w:color w:val="0000FF"/>
          </w:rPr>
          <w:t>подп. 15 п. 2 ст. 39.10</w:t>
        </w:r>
      </w:hyperlink>
      <w:r>
        <w:t xml:space="preserve"> Земельного кодекса Российской Федерации, договора безвозмездного пользования таким земельным участком;</w:t>
      </w:r>
    </w:p>
    <w:p w:rsidR="00773DD6" w:rsidRDefault="00773DD6">
      <w:pPr>
        <w:pStyle w:val="ConsPlusNormal"/>
        <w:spacing w:before="220"/>
        <w:ind w:firstLine="540"/>
        <w:jc w:val="both"/>
      </w:pPr>
      <w:r>
        <w:t>- согласованная и утвержденная надлежащим образом проектная документация, включающая в себя все внесенные в нее изменения, от "___"_____ ____ г. N ___;</w:t>
      </w:r>
    </w:p>
    <w:p w:rsidR="00773DD6" w:rsidRDefault="00773DD6">
      <w:pPr>
        <w:pStyle w:val="ConsPlusNormal"/>
        <w:spacing w:before="220"/>
        <w:ind w:firstLine="540"/>
        <w:jc w:val="both"/>
      </w:pPr>
      <w:r>
        <w:t>- положительное заключение экспертизы проектной документации от "___"______ ____ г. N _____;</w:t>
      </w:r>
    </w:p>
    <w:p w:rsidR="00773DD6" w:rsidRDefault="00773DD6">
      <w:pPr>
        <w:pStyle w:val="ConsPlusNormal"/>
        <w:spacing w:before="220"/>
        <w:ind w:firstLine="540"/>
        <w:jc w:val="both"/>
      </w:pPr>
      <w:r>
        <w:lastRenderedPageBreak/>
        <w:t>- технико-экономическое обоснование проекта строительства Объекта долевого строительства от "___"________ ____ г. N ___;</w:t>
      </w:r>
    </w:p>
    <w:p w:rsidR="00773DD6" w:rsidRDefault="00773DD6">
      <w:pPr>
        <w:pStyle w:val="ConsPlusNormal"/>
        <w:spacing w:before="220"/>
        <w:ind w:firstLine="540"/>
        <w:jc w:val="both"/>
      </w:pPr>
      <w:r>
        <w:t xml:space="preserve">- заключение экспертизы проектной документации (если проведение такой экспертизы установлено Градостроительным </w:t>
      </w:r>
      <w:hyperlink r:id="rId17" w:history="1">
        <w:r>
          <w:rPr>
            <w:color w:val="0000FF"/>
          </w:rPr>
          <w:t>кодексом</w:t>
        </w:r>
      </w:hyperlink>
      <w:r>
        <w:t xml:space="preserve"> Российской Федерации) от "___"_____ ____ г. N ___;</w:t>
      </w:r>
    </w:p>
    <w:p w:rsidR="00773DD6" w:rsidRDefault="00773DD6">
      <w:pPr>
        <w:pStyle w:val="ConsPlusNormal"/>
        <w:spacing w:before="220"/>
        <w:ind w:firstLine="540"/>
        <w:jc w:val="both"/>
      </w:pPr>
      <w:r>
        <w:t>- протокол поквартирного распределения жилой площади Объекта строительства по адресу: ___________________________ от "___"________ ____ г. N ___;</w:t>
      </w:r>
    </w:p>
    <w:p w:rsidR="00773DD6" w:rsidRDefault="00773DD6">
      <w:pPr>
        <w:pStyle w:val="ConsPlusNormal"/>
        <w:spacing w:before="220"/>
        <w:ind w:firstLine="540"/>
        <w:jc w:val="both"/>
      </w:pPr>
      <w:r>
        <w:t>- документ, содержащий информацию о расчете размера собственных средств и нормативах финансовой устойчивости Застройщика;</w:t>
      </w:r>
    </w:p>
    <w:p w:rsidR="00773DD6" w:rsidRDefault="00773DD6">
      <w:pPr>
        <w:pStyle w:val="ConsPlusNormal"/>
        <w:spacing w:before="220"/>
        <w:ind w:firstLine="540"/>
        <w:jc w:val="both"/>
      </w:pPr>
      <w:r>
        <w:t>-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773DD6" w:rsidRDefault="00773DD6">
      <w:pPr>
        <w:pStyle w:val="ConsPlusNormal"/>
        <w:spacing w:before="220"/>
        <w:ind w:firstLine="540"/>
        <w:jc w:val="both"/>
      </w:pPr>
      <w:r>
        <w:t xml:space="preserve">- заключение о соответствии Застройщика и проектной декларации требованиям, установленным </w:t>
      </w:r>
      <w:hyperlink r:id="rId18" w:history="1">
        <w:r>
          <w:rPr>
            <w:color w:val="0000FF"/>
          </w:rPr>
          <w:t>ч. ч. 1.1</w:t>
        </w:r>
      </w:hyperlink>
      <w:r>
        <w:t xml:space="preserve"> и </w:t>
      </w:r>
      <w:hyperlink r:id="rId19" w:history="1">
        <w:r>
          <w:rPr>
            <w:color w:val="0000FF"/>
          </w:rPr>
          <w:t>2 ст. 3</w:t>
        </w:r>
      </w:hyperlink>
      <w:r>
        <w:t xml:space="preserve">, </w:t>
      </w:r>
      <w:hyperlink r:id="rId20" w:history="1">
        <w:r>
          <w:rPr>
            <w:color w:val="0000FF"/>
          </w:rPr>
          <w:t>ст. ст. 20</w:t>
        </w:r>
      </w:hyperlink>
      <w:r>
        <w:t xml:space="preserve"> и </w:t>
      </w:r>
      <w:hyperlink r:id="rId21" w:history="1">
        <w:r>
          <w:rPr>
            <w:color w:val="0000FF"/>
          </w:rPr>
          <w:t>21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уполномоченным органом исполнительной власти субъекта Российской Федерации, на территории которого осуществляется данное строительство.</w:t>
      </w:r>
    </w:p>
    <w:p w:rsidR="00773DD6" w:rsidRDefault="00773DD6">
      <w:pPr>
        <w:pStyle w:val="ConsPlusNormal"/>
        <w:spacing w:before="220"/>
        <w:ind w:firstLine="540"/>
        <w:jc w:val="both"/>
      </w:pPr>
      <w:r>
        <w:t xml:space="preserve">Вариант в соответствии с </w:t>
      </w:r>
      <w:hyperlink r:id="rId22" w:history="1">
        <w:r>
          <w:rPr>
            <w:color w:val="0000FF"/>
          </w:rPr>
          <w:t>ч. 4 ст. 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 xml:space="preserve">- документ об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w:t>
      </w:r>
      <w:hyperlink r:id="rId23" w:history="1">
        <w:r>
          <w:rPr>
            <w:color w:val="0000FF"/>
          </w:rPr>
          <w:t>подп. 3.1 п. 1 ст. 201.1</w:t>
        </w:r>
      </w:hyperlink>
      <w:r>
        <w:t xml:space="preserve"> Федерального закона от 26.10.2002 N 127-ФЗ "О несостоятельности (банкротстве)", и </w:t>
      </w:r>
      <w:proofErr w:type="spellStart"/>
      <w:r>
        <w:t>машино</w:t>
      </w:r>
      <w:proofErr w:type="spellEnd"/>
      <w:r>
        <w:t xml:space="preserve">-места, в порядке, установленном Федеральным </w:t>
      </w:r>
      <w:hyperlink r:id="rId24"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1.2.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773DD6" w:rsidRDefault="00773DD6">
      <w:pPr>
        <w:pStyle w:val="ConsPlusNormal"/>
        <w:spacing w:before="220"/>
        <w:ind w:firstLine="540"/>
        <w:jc w:val="both"/>
      </w:pPr>
      <w:r>
        <w:t>Проектная декларация - информация о Застройщике, информация о проекте строительства, определение объема прав Застройщика на привлечение денежных средств граждан и юридических лиц для строительства (создания) Объекта долевого строительства. Оригинал проектной декларации хранит Застройщик. Проектная декларация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w:t>
      </w:r>
    </w:p>
    <w:p w:rsidR="00773DD6" w:rsidRDefault="00773DD6">
      <w:pPr>
        <w:pStyle w:val="ConsPlusNormal"/>
        <w:spacing w:before="220"/>
        <w:ind w:firstLine="540"/>
        <w:jc w:val="both"/>
      </w:pPr>
      <w:r>
        <w:t>Проектная декларация является официальным документом, удостоверяющим факты, влекущие за собой юридические последствия для Застройщика.</w:t>
      </w:r>
    </w:p>
    <w:p w:rsidR="00773DD6" w:rsidRDefault="00773DD6">
      <w:pPr>
        <w:pStyle w:val="ConsPlusNormal"/>
        <w:spacing w:before="220"/>
        <w:ind w:firstLine="540"/>
        <w:jc w:val="both"/>
      </w:pPr>
      <w:r>
        <w:t xml:space="preserve">1.3. Информация о Застройщике включает сведения, указанные в </w:t>
      </w:r>
      <w:hyperlink r:id="rId25" w:history="1">
        <w:r>
          <w:rPr>
            <w:color w:val="0000FF"/>
          </w:rPr>
          <w:t>ст. 20</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773DD6" w:rsidRDefault="00773DD6">
      <w:pPr>
        <w:pStyle w:val="ConsPlusNormal"/>
        <w:spacing w:before="220"/>
        <w:ind w:firstLine="540"/>
        <w:jc w:val="both"/>
      </w:pPr>
      <w:r>
        <w:t>1) о фирменном наименовании (наименовании) и месте нахождения, о режиме работы Застройщика,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773DD6" w:rsidRDefault="00773DD6">
      <w:pPr>
        <w:pStyle w:val="ConsPlusNormal"/>
        <w:spacing w:before="220"/>
        <w:ind w:firstLine="540"/>
        <w:jc w:val="both"/>
      </w:pPr>
      <w:r>
        <w:t>2) о государственной регистрации Застройщика;</w:t>
      </w:r>
    </w:p>
    <w:p w:rsidR="00773DD6" w:rsidRDefault="00773DD6">
      <w:pPr>
        <w:pStyle w:val="ConsPlusNormal"/>
        <w:spacing w:before="220"/>
        <w:ind w:firstLine="540"/>
        <w:jc w:val="both"/>
      </w:pPr>
      <w:r>
        <w:t>3) об учредителях (участниках) Застройщика, которые обладают пятью и более процентами голосов в высшем органе управления Застройщика,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5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sidR="00773DD6" w:rsidRDefault="00773DD6">
      <w:pPr>
        <w:pStyle w:val="ConsPlusNormal"/>
        <w:spacing w:before="220"/>
        <w:ind w:firstLine="540"/>
        <w:jc w:val="both"/>
      </w:pPr>
      <w:r>
        <w:t>4) об учредителях (участниках) и бенефициарных владельцах Застройщика с указанием следующих сведений:</w:t>
      </w:r>
    </w:p>
    <w:p w:rsidR="00773DD6" w:rsidRDefault="00773DD6">
      <w:pPr>
        <w:pStyle w:val="ConsPlusNormal"/>
        <w:spacing w:before="220"/>
        <w:ind w:firstLine="540"/>
        <w:jc w:val="both"/>
      </w:pPr>
      <w:r>
        <w:t>а) сведений, позволяющих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773DD6" w:rsidRDefault="00773DD6">
      <w:pPr>
        <w:pStyle w:val="ConsPlusNormal"/>
        <w:spacing w:before="220"/>
        <w:ind w:firstLine="540"/>
        <w:jc w:val="both"/>
      </w:pPr>
      <w:r>
        <w:t>б) доли учредителя (участника), акций, контролируемых бенефициарным владельцем, в уставном капитале Застройщика;</w:t>
      </w:r>
    </w:p>
    <w:p w:rsidR="00773DD6" w:rsidRDefault="00773DD6">
      <w:pPr>
        <w:pStyle w:val="ConsPlusNormal"/>
        <w:spacing w:before="220"/>
        <w:ind w:firstLine="540"/>
        <w:jc w:val="both"/>
      </w:pPr>
      <w:r>
        <w:t>в) описания обстоятельств (оснований), в соответствии с которыми лицо является бенефициарным владельцем;</w:t>
      </w:r>
    </w:p>
    <w:p w:rsidR="00773DD6" w:rsidRDefault="00773DD6">
      <w:pPr>
        <w:pStyle w:val="ConsPlusNormal"/>
        <w:spacing w:before="220"/>
        <w:ind w:firstLine="540"/>
        <w:jc w:val="both"/>
      </w:pPr>
      <w:r>
        <w:t>5)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773DD6" w:rsidRDefault="00773DD6">
      <w:pPr>
        <w:pStyle w:val="ConsPlusNormal"/>
        <w:spacing w:before="220"/>
        <w:ind w:firstLine="540"/>
        <w:jc w:val="both"/>
      </w:pPr>
      <w: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773DD6" w:rsidRDefault="00773DD6">
      <w:pPr>
        <w:pStyle w:val="ConsPlusNormal"/>
        <w:spacing w:before="22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sidR="00773DD6" w:rsidRDefault="00773DD6">
      <w:pPr>
        <w:pStyle w:val="ConsPlusNormal"/>
        <w:spacing w:before="220"/>
        <w:ind w:firstLine="540"/>
        <w:jc w:val="both"/>
      </w:pPr>
      <w:r>
        <w:t xml:space="preserve">6)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w:t>
      </w:r>
      <w:r>
        <w:lastRenderedPageBreak/>
        <w:t>эксплуатацию;</w:t>
      </w:r>
    </w:p>
    <w:p w:rsidR="00773DD6" w:rsidRDefault="00773DD6">
      <w:pPr>
        <w:pStyle w:val="ConsPlusNormal"/>
        <w:spacing w:before="220"/>
        <w:ind w:firstLine="540"/>
        <w:jc w:val="both"/>
      </w:pPr>
      <w:r>
        <w:t>7)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773DD6" w:rsidRDefault="00773DD6">
      <w:pPr>
        <w:pStyle w:val="ConsPlusNormal"/>
        <w:spacing w:before="220"/>
        <w:ind w:firstLine="540"/>
        <w:jc w:val="both"/>
      </w:pPr>
      <w:r>
        <w:t>8) о финансовом результате текущего года, размерах кредиторской и дебиторской задолженности на последнюю отчетную дату;</w:t>
      </w:r>
    </w:p>
    <w:p w:rsidR="00773DD6" w:rsidRDefault="00773DD6">
      <w:pPr>
        <w:pStyle w:val="ConsPlusNormal"/>
        <w:spacing w:before="220"/>
        <w:ind w:firstLine="540"/>
        <w:jc w:val="both"/>
      </w:pPr>
      <w:r>
        <w:t xml:space="preserve">9) о соответствии Застройщика требованиям, установленным </w:t>
      </w:r>
      <w:hyperlink r:id="rId26" w:history="1">
        <w:r>
          <w:rPr>
            <w:color w:val="0000FF"/>
          </w:rPr>
          <w:t>ч. ч. 1.1</w:t>
        </w:r>
      </w:hyperlink>
      <w:r>
        <w:t xml:space="preserve"> и </w:t>
      </w:r>
      <w:hyperlink r:id="rId27" w:history="1">
        <w:r>
          <w:rPr>
            <w:color w:val="0000FF"/>
          </w:rPr>
          <w:t>2 ст. 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 xml:space="preserve">10) _________________________________________________________ </w:t>
      </w:r>
      <w:hyperlink w:anchor="P406" w:history="1">
        <w:r>
          <w:rPr>
            <w:color w:val="0000FF"/>
          </w:rPr>
          <w:t>&lt;4&gt;</w:t>
        </w:r>
      </w:hyperlink>
      <w:r>
        <w:t>.</w:t>
      </w:r>
    </w:p>
    <w:p w:rsidR="00773DD6" w:rsidRDefault="00773DD6">
      <w:pPr>
        <w:pStyle w:val="ConsPlusNormal"/>
        <w:spacing w:before="220"/>
        <w:ind w:firstLine="540"/>
        <w:jc w:val="both"/>
      </w:pPr>
      <w:r>
        <w:t xml:space="preserve">1.4. Застройщик обязан, если предусмотренные </w:t>
      </w:r>
      <w:hyperlink r:id="rId28" w:history="1">
        <w:r>
          <w:rPr>
            <w:color w:val="0000FF"/>
          </w:rPr>
          <w:t>ч. 2 ст. 20</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 в подлинниках или в форме надлежащим образом заверенных копий следующие документы:</w:t>
      </w:r>
    </w:p>
    <w:p w:rsidR="00773DD6" w:rsidRDefault="00773DD6">
      <w:pPr>
        <w:pStyle w:val="ConsPlusNormal"/>
        <w:spacing w:before="220"/>
        <w:ind w:firstLine="540"/>
        <w:jc w:val="both"/>
      </w:pPr>
      <w:r>
        <w:t>1) учредительные документы Застройщика;</w:t>
      </w:r>
    </w:p>
    <w:p w:rsidR="00773DD6" w:rsidRDefault="00773DD6">
      <w:pPr>
        <w:pStyle w:val="ConsPlusNormal"/>
        <w:spacing w:before="220"/>
        <w:ind w:firstLine="540"/>
        <w:jc w:val="both"/>
      </w:pPr>
      <w:r>
        <w:t>2) свидетельство о государственной регистрации Застройщика (вариант: документ, подтверждающий факт внесения сведений о лице в Единый государственный реестр юридических лиц);</w:t>
      </w:r>
    </w:p>
    <w:p w:rsidR="00773DD6" w:rsidRDefault="00773DD6">
      <w:pPr>
        <w:pStyle w:val="ConsPlusNormal"/>
        <w:spacing w:before="220"/>
        <w:ind w:firstLine="540"/>
        <w:jc w:val="both"/>
      </w:pPr>
      <w:r>
        <w:t>3) свидетельство о постановке на учет в налоговом органе;</w:t>
      </w:r>
    </w:p>
    <w:p w:rsidR="00773DD6" w:rsidRDefault="00773DD6">
      <w:pPr>
        <w:pStyle w:val="ConsPlusNormal"/>
        <w:spacing w:before="220"/>
        <w:ind w:firstLine="540"/>
        <w:jc w:val="both"/>
      </w:pPr>
      <w:r>
        <w:t>4)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773DD6" w:rsidRDefault="00773DD6">
      <w:pPr>
        <w:pStyle w:val="ConsPlusNormal"/>
        <w:spacing w:before="220"/>
        <w:ind w:firstLine="540"/>
        <w:jc w:val="both"/>
      </w:pPr>
      <w:r>
        <w:t xml:space="preserve">1.5. Информация о проекте строительства многоквартирного дома должна соответствовать документации по планировке территории, проектной документации и содержать информацию, указанную в </w:t>
      </w:r>
      <w:hyperlink r:id="rId29" w:history="1">
        <w:r>
          <w:rPr>
            <w:color w:val="0000FF"/>
          </w:rPr>
          <w:t>ст. 21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1.6. По требованию Участника долевого строительства Застройщик обязан представить для ознакомления:</w:t>
      </w:r>
    </w:p>
    <w:p w:rsidR="00773DD6" w:rsidRDefault="00773DD6">
      <w:pPr>
        <w:pStyle w:val="ConsPlusNormal"/>
        <w:spacing w:before="220"/>
        <w:ind w:firstLine="540"/>
        <w:jc w:val="both"/>
      </w:pPr>
      <w:r>
        <w:t>1) разрешение на строительство от "___"_______ ____ г. N _________;</w:t>
      </w:r>
    </w:p>
    <w:p w:rsidR="00773DD6" w:rsidRDefault="00773DD6">
      <w:pPr>
        <w:pStyle w:val="ConsPlusNormal"/>
        <w:spacing w:before="220"/>
        <w:ind w:firstLine="540"/>
        <w:jc w:val="both"/>
      </w:pPr>
      <w:r>
        <w:t>2) технико-экономическое обоснование проекта строительства многоквартирного дома от "___"______ ___ г. N ______;</w:t>
      </w:r>
    </w:p>
    <w:p w:rsidR="00773DD6" w:rsidRDefault="00773DD6">
      <w:pPr>
        <w:pStyle w:val="ConsPlusNormal"/>
        <w:spacing w:before="220"/>
        <w:ind w:firstLine="540"/>
        <w:jc w:val="both"/>
      </w:pPr>
      <w:r>
        <w:lastRenderedPageBreak/>
        <w:t>3) заключение экспертизы проектной документации от "___"_______ ____ г. N _________ (если проведение такой экспертизы установлено федеральным законом);</w:t>
      </w:r>
    </w:p>
    <w:p w:rsidR="00773DD6" w:rsidRDefault="00773DD6">
      <w:pPr>
        <w:pStyle w:val="ConsPlusNormal"/>
        <w:spacing w:before="220"/>
        <w:ind w:firstLine="540"/>
        <w:jc w:val="both"/>
      </w:pPr>
      <w:r>
        <w:t>4) проектную документацию, включающую в себя все внесенные в нее изменения, от "___"_______ ____ г. N ______;</w:t>
      </w:r>
    </w:p>
    <w:p w:rsidR="00773DD6" w:rsidRDefault="00773DD6">
      <w:pPr>
        <w:pStyle w:val="ConsPlusNormal"/>
        <w:spacing w:before="220"/>
        <w:ind w:firstLine="540"/>
        <w:jc w:val="both"/>
      </w:pPr>
      <w:r>
        <w:t>5) документы, подтверждающие права Застройщика на земельный участок.</w:t>
      </w:r>
    </w:p>
    <w:p w:rsidR="00773DD6" w:rsidRDefault="00773DD6">
      <w:pPr>
        <w:pStyle w:val="ConsPlusNormal"/>
        <w:spacing w:before="220"/>
        <w:ind w:firstLine="540"/>
        <w:jc w:val="both"/>
      </w:pPr>
      <w:r>
        <w:t>1.7. Участник долевого строительства - гражданин или юридическое лицо, денежные средства которых привлекает Застройщик для возмещения затрат на долевое строительство многоквартирного дома на условиях настоящего Договора с возникновением у участников долевого строительства права собственности на Объект долевого строительства и права общей долевой собственности на общее имущество в многоквартирном доме.</w:t>
      </w:r>
    </w:p>
    <w:p w:rsidR="00773DD6" w:rsidRDefault="00773DD6">
      <w:pPr>
        <w:pStyle w:val="ConsPlusNormal"/>
        <w:spacing w:before="220"/>
        <w:ind w:firstLine="540"/>
        <w:jc w:val="both"/>
      </w:pPr>
      <w:r>
        <w:t>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w:t>
      </w:r>
    </w:p>
    <w:p w:rsidR="00773DD6" w:rsidRDefault="00773DD6">
      <w:pPr>
        <w:pStyle w:val="ConsPlusNormal"/>
        <w:spacing w:before="220"/>
        <w:ind w:firstLine="540"/>
        <w:jc w:val="both"/>
      </w:pPr>
      <w:r>
        <w:t>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773DD6" w:rsidRDefault="00773DD6">
      <w:pPr>
        <w:pStyle w:val="ConsPlusNormal"/>
        <w:spacing w:before="220"/>
        <w:ind w:firstLine="540"/>
        <w:jc w:val="both"/>
      </w:pPr>
      <w:r>
        <w:t>Наследники (правопреемники) Участника долевого строительства имеют права, предусмотренные настоящим Договором.</w:t>
      </w:r>
    </w:p>
    <w:p w:rsidR="00773DD6" w:rsidRDefault="00773DD6">
      <w:pPr>
        <w:pStyle w:val="ConsPlusNormal"/>
        <w:spacing w:before="220"/>
        <w:ind w:firstLine="540"/>
        <w:jc w:val="both"/>
      </w:pPr>
      <w:r>
        <w:t>1.8. Компенсационный фонд - фонд, формируемый за счет отчислений (взносов) Застройщика,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w:t>
      </w:r>
    </w:p>
    <w:p w:rsidR="00773DD6" w:rsidRDefault="00773DD6">
      <w:pPr>
        <w:pStyle w:val="ConsPlusNormal"/>
        <w:spacing w:before="220"/>
        <w:ind w:firstLine="540"/>
        <w:jc w:val="both"/>
      </w:pPr>
      <w:r>
        <w:t xml:space="preserve">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 Федеральным </w:t>
      </w:r>
      <w:hyperlink r:id="rId30" w:history="1">
        <w:r>
          <w:rPr>
            <w:color w:val="0000FF"/>
          </w:rPr>
          <w:t>законом</w:t>
        </w:r>
      </w:hyperlink>
      <w:r>
        <w:t xml:space="preserve">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w:t>
      </w:r>
    </w:p>
    <w:p w:rsidR="00773DD6" w:rsidRDefault="00773DD6">
      <w:pPr>
        <w:pStyle w:val="ConsPlusNormal"/>
        <w:spacing w:before="220"/>
        <w:ind w:firstLine="540"/>
        <w:jc w:val="both"/>
      </w:pPr>
      <w:r>
        <w:t>1.9. Разрешение на строительство - распорядительный документ, являющийся основанием для строительства многоквартирного дома. Сведения о разрешении на строительство:</w:t>
      </w:r>
    </w:p>
    <w:p w:rsidR="00773DD6" w:rsidRDefault="00773DD6">
      <w:pPr>
        <w:pStyle w:val="ConsPlusNormal"/>
        <w:spacing w:before="220"/>
        <w:ind w:firstLine="540"/>
        <w:jc w:val="both"/>
      </w:pPr>
      <w:r>
        <w:t>кем выдано: __________________________________;</w:t>
      </w:r>
    </w:p>
    <w:p w:rsidR="00773DD6" w:rsidRDefault="00773DD6">
      <w:pPr>
        <w:pStyle w:val="ConsPlusNormal"/>
        <w:spacing w:before="220"/>
        <w:ind w:firstLine="540"/>
        <w:jc w:val="both"/>
      </w:pPr>
      <w:r>
        <w:t>дата выдачи: _________________________________;</w:t>
      </w:r>
    </w:p>
    <w:p w:rsidR="00773DD6" w:rsidRDefault="00773DD6">
      <w:pPr>
        <w:pStyle w:val="ConsPlusNormal"/>
        <w:spacing w:before="220"/>
        <w:ind w:firstLine="540"/>
        <w:jc w:val="both"/>
      </w:pPr>
      <w:r>
        <w:t>номер: _______________________________________.</w:t>
      </w:r>
    </w:p>
    <w:p w:rsidR="00773DD6" w:rsidRDefault="00773DD6">
      <w:pPr>
        <w:pStyle w:val="ConsPlusNormal"/>
        <w:spacing w:before="220"/>
        <w:ind w:firstLine="540"/>
        <w:jc w:val="both"/>
      </w:pPr>
      <w:r>
        <w:t xml:space="preserve">1.10. Разрешение на ввод объекта в эксплуатацию - документ, который удостоверяет выполнение строительства объекта капитального строительства в полном объеме согласно с разрешением на строительство, проектной документацией, а также соответствие построенного объекта капитального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lastRenderedPageBreak/>
        <w:t>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773DD6" w:rsidRDefault="00773DD6">
      <w:pPr>
        <w:pStyle w:val="ConsPlusNormal"/>
        <w:spacing w:before="220"/>
        <w:ind w:firstLine="540"/>
        <w:jc w:val="both"/>
      </w:pPr>
      <w:r>
        <w:t>1.11. Многоквартирный дом (далее - Дом) - жилой дом, который будет состоять из нескольких квартир и общего имущества собственников таких квартир, строящийся с привлечением денежных средств Участника долевого строительства по адресу: ______________. Общая характеристика многоквартирного дома приведена в Приложении N ___.</w:t>
      </w:r>
    </w:p>
    <w:p w:rsidR="00773DD6" w:rsidRDefault="00773DD6">
      <w:pPr>
        <w:pStyle w:val="ConsPlusNormal"/>
        <w:spacing w:before="220"/>
        <w:ind w:firstLine="540"/>
        <w:jc w:val="both"/>
      </w:pPr>
      <w:r>
        <w:t>1.12. Объект долевого строительства -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 строящегося (создаваемого) также с привлечением денежных средств Участника долевого строительства.</w:t>
      </w:r>
    </w:p>
    <w:p w:rsidR="00773DD6" w:rsidRDefault="00773DD6">
      <w:pPr>
        <w:pStyle w:val="ConsPlusNormal"/>
        <w:spacing w:before="220"/>
        <w:ind w:firstLine="540"/>
        <w:jc w:val="both"/>
      </w:pPr>
      <w:r>
        <w:t>Предварительное описание Объекта долевого строительства согласно утвержденной проектной документации:</w:t>
      </w:r>
    </w:p>
    <w:p w:rsidR="00773DD6" w:rsidRDefault="00773DD6">
      <w:pPr>
        <w:pStyle w:val="ConsPlusNormal"/>
        <w:spacing w:before="220"/>
        <w:ind w:firstLine="540"/>
        <w:jc w:val="both"/>
      </w:pPr>
      <w:r>
        <w:t>Город _______________. Строительный адрес _________________________.</w:t>
      </w:r>
    </w:p>
    <w:p w:rsidR="00773DD6" w:rsidRDefault="00773DD6">
      <w:pPr>
        <w:pStyle w:val="ConsPlusNormal"/>
        <w:spacing w:before="220"/>
        <w:ind w:firstLine="540"/>
        <w:jc w:val="both"/>
      </w:pPr>
      <w:r>
        <w:t>Улица _________________________.</w:t>
      </w:r>
    </w:p>
    <w:p w:rsidR="00773DD6" w:rsidRDefault="00773DD6">
      <w:pPr>
        <w:pStyle w:val="ConsPlusNormal"/>
        <w:spacing w:before="220"/>
        <w:ind w:firstLine="540"/>
        <w:jc w:val="both"/>
      </w:pPr>
      <w:r>
        <w:t>Дом ________, корпус ___________, владение _____________________.</w:t>
      </w:r>
    </w:p>
    <w:p w:rsidR="00773DD6" w:rsidRDefault="00773DD6">
      <w:pPr>
        <w:pStyle w:val="ConsPlusNormal"/>
        <w:spacing w:before="220"/>
        <w:ind w:firstLine="540"/>
        <w:jc w:val="both"/>
      </w:pPr>
      <w:r>
        <w:t>Секция __________, подъезд ________, этаж ______________.</w:t>
      </w:r>
    </w:p>
    <w:p w:rsidR="00773DD6" w:rsidRDefault="00773DD6">
      <w:pPr>
        <w:pStyle w:val="ConsPlusNormal"/>
        <w:spacing w:before="220"/>
        <w:ind w:firstLine="540"/>
        <w:jc w:val="both"/>
      </w:pPr>
      <w:r>
        <w:t>Будущий номер квартиры _________.</w:t>
      </w:r>
    </w:p>
    <w:p w:rsidR="00773DD6" w:rsidRDefault="00773DD6">
      <w:pPr>
        <w:pStyle w:val="ConsPlusNormal"/>
        <w:spacing w:before="220"/>
        <w:ind w:firstLine="540"/>
        <w:jc w:val="both"/>
      </w:pPr>
      <w:r>
        <w:t>Условный номер объекта долевого строительства в соответствии с проектной декларацией __________.</w:t>
      </w:r>
    </w:p>
    <w:p w:rsidR="00773DD6" w:rsidRDefault="00773DD6">
      <w:pPr>
        <w:pStyle w:val="ConsPlusNormal"/>
        <w:spacing w:before="220"/>
        <w:ind w:firstLine="540"/>
        <w:jc w:val="both"/>
      </w:pPr>
      <w:r>
        <w:t>Расположение относительно лифта __________________, лестницы ________________.</w:t>
      </w:r>
    </w:p>
    <w:p w:rsidR="00773DD6" w:rsidRDefault="00773DD6">
      <w:pPr>
        <w:pStyle w:val="ConsPlusNormal"/>
        <w:spacing w:before="220"/>
        <w:ind w:firstLine="540"/>
        <w:jc w:val="both"/>
      </w:pPr>
      <w:r>
        <w:t>Проектная общая площадь многоквартирного дома ____________________.</w:t>
      </w:r>
    </w:p>
    <w:p w:rsidR="00773DD6" w:rsidRDefault="00773DD6">
      <w:pPr>
        <w:pStyle w:val="ConsPlusNormal"/>
        <w:spacing w:before="220"/>
        <w:ind w:firstLine="540"/>
        <w:jc w:val="both"/>
      </w:pPr>
      <w:r>
        <w:t>Проектная общая жилая площадь многоквартирного дома ___________.</w:t>
      </w:r>
    </w:p>
    <w:p w:rsidR="00773DD6" w:rsidRDefault="00773DD6">
      <w:pPr>
        <w:pStyle w:val="ConsPlusNormal"/>
        <w:spacing w:before="220"/>
        <w:ind w:firstLine="540"/>
        <w:jc w:val="both"/>
      </w:pPr>
      <w:r>
        <w:t>Количество этажей _______________.</w:t>
      </w:r>
    </w:p>
    <w:p w:rsidR="00773DD6" w:rsidRDefault="00773DD6">
      <w:pPr>
        <w:pStyle w:val="ConsPlusNormal"/>
        <w:spacing w:before="220"/>
        <w:ind w:firstLine="540"/>
        <w:jc w:val="both"/>
      </w:pPr>
      <w:r>
        <w:t>Материал наружных стен ________________.</w:t>
      </w:r>
    </w:p>
    <w:p w:rsidR="00773DD6" w:rsidRDefault="00773DD6">
      <w:pPr>
        <w:pStyle w:val="ConsPlusNormal"/>
        <w:spacing w:before="220"/>
        <w:ind w:firstLine="540"/>
        <w:jc w:val="both"/>
      </w:pPr>
      <w:r>
        <w:t>Материал перекрытий ___________________.</w:t>
      </w:r>
    </w:p>
    <w:p w:rsidR="00773DD6" w:rsidRDefault="00773DD6">
      <w:pPr>
        <w:pStyle w:val="ConsPlusNormal"/>
        <w:spacing w:before="220"/>
        <w:ind w:firstLine="540"/>
        <w:jc w:val="both"/>
      </w:pPr>
      <w:r>
        <w:t>Класс энергоэффективности _______________.</w:t>
      </w:r>
    </w:p>
    <w:p w:rsidR="00773DD6" w:rsidRDefault="00773DD6">
      <w:pPr>
        <w:pStyle w:val="ConsPlusNormal"/>
        <w:spacing w:before="220"/>
        <w:ind w:firstLine="540"/>
        <w:jc w:val="both"/>
      </w:pPr>
      <w:r>
        <w:t>Сейсмоустойчивость _________________.</w:t>
      </w:r>
    </w:p>
    <w:p w:rsidR="00773DD6" w:rsidRDefault="00773DD6">
      <w:pPr>
        <w:pStyle w:val="ConsPlusNormal"/>
        <w:spacing w:before="220"/>
        <w:ind w:firstLine="540"/>
        <w:jc w:val="both"/>
      </w:pPr>
      <w:r>
        <w:t>Количество комнат в квартире - ________.</w:t>
      </w:r>
    </w:p>
    <w:p w:rsidR="00773DD6" w:rsidRDefault="00773DD6">
      <w:pPr>
        <w:pStyle w:val="ConsPlusNormal"/>
        <w:spacing w:before="220"/>
        <w:ind w:firstLine="540"/>
        <w:jc w:val="both"/>
      </w:pPr>
      <w:r>
        <w:t xml:space="preserve">Общая площадь квартиры __________ </w:t>
      </w:r>
      <w:hyperlink w:anchor="P407" w:history="1">
        <w:r>
          <w:rPr>
            <w:color w:val="0000FF"/>
          </w:rPr>
          <w:t>&lt;5&gt;</w:t>
        </w:r>
      </w:hyperlink>
      <w:r>
        <w:t>.</w:t>
      </w:r>
    </w:p>
    <w:p w:rsidR="00773DD6" w:rsidRDefault="00773DD6">
      <w:pPr>
        <w:pStyle w:val="ConsPlusNormal"/>
        <w:spacing w:before="220"/>
        <w:ind w:firstLine="540"/>
        <w:jc w:val="both"/>
      </w:pPr>
      <w:r>
        <w:t>Общая жилая площадь квартиры ___________.</w:t>
      </w:r>
    </w:p>
    <w:p w:rsidR="00773DD6" w:rsidRDefault="00773DD6">
      <w:pPr>
        <w:pStyle w:val="ConsPlusNormal"/>
        <w:spacing w:before="220"/>
        <w:ind w:firstLine="540"/>
        <w:jc w:val="both"/>
      </w:pPr>
      <w:r>
        <w:t>Площадь комнат: _________; __________________; _______________;</w:t>
      </w:r>
    </w:p>
    <w:p w:rsidR="00773DD6" w:rsidRDefault="00773DD6">
      <w:pPr>
        <w:pStyle w:val="ConsPlusNormal"/>
        <w:spacing w:before="220"/>
        <w:ind w:firstLine="540"/>
        <w:jc w:val="both"/>
      </w:pPr>
      <w:r>
        <w:t>Высота потолков _________.</w:t>
      </w:r>
    </w:p>
    <w:p w:rsidR="00773DD6" w:rsidRDefault="00773DD6">
      <w:pPr>
        <w:pStyle w:val="ConsPlusNormal"/>
        <w:spacing w:before="220"/>
        <w:ind w:firstLine="540"/>
        <w:jc w:val="both"/>
      </w:pPr>
      <w:r>
        <w:lastRenderedPageBreak/>
        <w:t>Количество и площадь помещений вспомогательного использования: ____________________.</w:t>
      </w:r>
    </w:p>
    <w:p w:rsidR="00773DD6" w:rsidRDefault="00773DD6">
      <w:pPr>
        <w:pStyle w:val="ConsPlusNormal"/>
        <w:spacing w:before="220"/>
        <w:ind w:firstLine="540"/>
        <w:jc w:val="both"/>
      </w:pPr>
      <w:r>
        <w:t>Площадь лоджии __________; веранды ______________; балкона __________; террасы _________;</w:t>
      </w:r>
    </w:p>
    <w:p w:rsidR="00773DD6" w:rsidRDefault="00773DD6">
      <w:pPr>
        <w:pStyle w:val="ConsPlusNormal"/>
        <w:spacing w:before="220"/>
        <w:ind w:firstLine="540"/>
        <w:jc w:val="both"/>
      </w:pPr>
      <w:r>
        <w:t>Техническое состояние на момент сдачи __________________________.</w:t>
      </w:r>
    </w:p>
    <w:p w:rsidR="00773DD6" w:rsidRDefault="00773DD6">
      <w:pPr>
        <w:pStyle w:val="ConsPlusNormal"/>
        <w:spacing w:before="220"/>
        <w:ind w:firstLine="540"/>
        <w:jc w:val="both"/>
      </w:pPr>
      <w:r>
        <w:t>Окончательное определение Объекта долевого строительства производится Застройщиком после получения разрешения на ввод Объекта в эксплуатацию.</w:t>
      </w:r>
    </w:p>
    <w:p w:rsidR="00773DD6" w:rsidRDefault="00773DD6">
      <w:pPr>
        <w:pStyle w:val="ConsPlusNormal"/>
        <w:spacing w:before="220"/>
        <w:ind w:firstLine="540"/>
        <w:jc w:val="both"/>
      </w:pPr>
      <w:r>
        <w:t>1.13. Общее имущество многоквартирного дома - входящие в состав указанного многоквартирного дома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технологическое, инженерное,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773DD6" w:rsidRDefault="00773DD6">
      <w:pPr>
        <w:pStyle w:val="ConsPlusNormal"/>
        <w:spacing w:before="220"/>
        <w:ind w:firstLine="540"/>
        <w:jc w:val="both"/>
      </w:pPr>
      <w:r>
        <w:t xml:space="preserve">1.14. Закон - Федеральный </w:t>
      </w:r>
      <w:hyperlink r:id="rId31" w:history="1">
        <w:r>
          <w:rPr>
            <w:color w:val="0000FF"/>
          </w:rPr>
          <w:t>закон</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Вариант, если участник - юридическое лицо.</w:t>
      </w:r>
    </w:p>
    <w:p w:rsidR="00773DD6" w:rsidRDefault="00773DD6">
      <w:pPr>
        <w:pStyle w:val="ConsPlusNormal"/>
        <w:spacing w:before="220"/>
        <w:ind w:firstLine="540"/>
        <w:jc w:val="both"/>
      </w:pPr>
      <w:r>
        <w:t>1.15. Участник долевого строительства приобретает Объект исключительно для использования в личных интересах своих сотрудников и иных нужд, не связанных с осуществлением предпринимательской деятельности.</w:t>
      </w:r>
    </w:p>
    <w:p w:rsidR="00773DD6" w:rsidRDefault="00773DD6">
      <w:pPr>
        <w:pStyle w:val="ConsPlusNormal"/>
        <w:jc w:val="both"/>
      </w:pPr>
    </w:p>
    <w:p w:rsidR="00773DD6" w:rsidRDefault="00773DD6">
      <w:pPr>
        <w:pStyle w:val="ConsPlusNormal"/>
        <w:jc w:val="center"/>
        <w:outlineLvl w:val="0"/>
      </w:pPr>
      <w:r>
        <w:t>2. Срок передачи и принятия Объекта долевого строительства</w:t>
      </w:r>
    </w:p>
    <w:p w:rsidR="00773DD6" w:rsidRDefault="00773DD6">
      <w:pPr>
        <w:pStyle w:val="ConsPlusNormal"/>
        <w:jc w:val="both"/>
      </w:pPr>
    </w:p>
    <w:p w:rsidR="00773DD6" w:rsidRDefault="00773DD6">
      <w:pPr>
        <w:pStyle w:val="ConsPlusNormal"/>
        <w:ind w:firstLine="540"/>
        <w:jc w:val="both"/>
      </w:pPr>
      <w:r>
        <w:t>2.1. Срок передачи Застройщиком Объекта долевого строительства Участнику долевого строительства - не позднее "___"______________ ____ г.</w:t>
      </w:r>
    </w:p>
    <w:p w:rsidR="00773DD6" w:rsidRDefault="00773DD6">
      <w:pPr>
        <w:pStyle w:val="ConsPlusNormal"/>
        <w:spacing w:before="220"/>
        <w:ind w:firstLine="540"/>
        <w:jc w:val="both"/>
      </w:pPr>
      <w:r>
        <w:t>Вариант. Срок начала передачи и принятия Объекта долевого строительства: "___"__________ ___ г.</w:t>
      </w:r>
    </w:p>
    <w:p w:rsidR="00773DD6" w:rsidRDefault="00773DD6">
      <w:pPr>
        <w:pStyle w:val="ConsPlusNormal"/>
        <w:jc w:val="both"/>
      </w:pPr>
    </w:p>
    <w:p w:rsidR="00773DD6" w:rsidRDefault="00773DD6">
      <w:pPr>
        <w:pStyle w:val="ConsPlusNormal"/>
        <w:ind w:firstLine="540"/>
        <w:jc w:val="both"/>
      </w:pPr>
      <w:r>
        <w:t>2.2. Срок принятия Объекта долевого строительства Участником долевого строительства: "___"____________ ____ г.</w:t>
      </w:r>
    </w:p>
    <w:p w:rsidR="00773DD6" w:rsidRDefault="00773DD6">
      <w:pPr>
        <w:pStyle w:val="ConsPlusNormal"/>
        <w:spacing w:before="220"/>
        <w:ind w:firstLine="540"/>
        <w:jc w:val="both"/>
      </w:pPr>
      <w:r>
        <w:t>2.3. В случае если строительство (создание)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3DD6" w:rsidRDefault="00773DD6">
      <w:pPr>
        <w:pStyle w:val="ConsPlusNormal"/>
        <w:spacing w:before="220"/>
        <w:ind w:firstLine="540"/>
        <w:jc w:val="both"/>
      </w:pPr>
      <w:r>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32" w:history="1">
        <w:r>
          <w:rPr>
            <w:color w:val="0000FF"/>
          </w:rPr>
          <w:t>кодексом</w:t>
        </w:r>
      </w:hyperlink>
      <w:r>
        <w:t xml:space="preserve"> Российской Федерации, и оформляется дополнительным соглашением.</w:t>
      </w:r>
    </w:p>
    <w:p w:rsidR="00773DD6" w:rsidRDefault="00773DD6">
      <w:pPr>
        <w:pStyle w:val="ConsPlusNormal"/>
        <w:jc w:val="both"/>
      </w:pPr>
    </w:p>
    <w:p w:rsidR="00773DD6" w:rsidRDefault="00773DD6">
      <w:pPr>
        <w:pStyle w:val="ConsPlusNormal"/>
        <w:jc w:val="center"/>
        <w:outlineLvl w:val="0"/>
      </w:pPr>
      <w:r>
        <w:t>3. Предмет Договора</w:t>
      </w:r>
    </w:p>
    <w:p w:rsidR="00773DD6" w:rsidRDefault="00773DD6">
      <w:pPr>
        <w:pStyle w:val="ConsPlusNormal"/>
        <w:jc w:val="both"/>
      </w:pPr>
    </w:p>
    <w:p w:rsidR="00773DD6" w:rsidRDefault="00773DD6">
      <w:pPr>
        <w:pStyle w:val="ConsPlusNormal"/>
        <w:ind w:firstLine="540"/>
        <w:jc w:val="both"/>
      </w:pPr>
      <w:r>
        <w:t>3.1. Застройщик обязуется в предусмотренный настоящим Договором срок своими силами и (или) с привлечением других лиц построить (создать) Дом и после получения разрешения на ввод его в эксплуатацию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Дома.</w:t>
      </w:r>
    </w:p>
    <w:p w:rsidR="00773DD6" w:rsidRDefault="00773DD6">
      <w:pPr>
        <w:pStyle w:val="ConsPlusNormal"/>
        <w:spacing w:before="220"/>
        <w:ind w:firstLine="540"/>
        <w:jc w:val="both"/>
      </w:pPr>
      <w:r>
        <w:t>Участник долевого строительства финансирует долевое строительство такого Объекта для приобретения им самим права собственности на него.</w:t>
      </w:r>
    </w:p>
    <w:p w:rsidR="00773DD6" w:rsidRDefault="00773DD6">
      <w:pPr>
        <w:pStyle w:val="ConsPlusNormal"/>
        <w:spacing w:before="220"/>
        <w:ind w:firstLine="540"/>
        <w:jc w:val="both"/>
      </w:pPr>
      <w:r>
        <w:t>3.2. Настоящий Договор подлежит государственной регистрации и считается заключенным с момента такой регистрации.</w:t>
      </w:r>
    </w:p>
    <w:p w:rsidR="00773DD6" w:rsidRDefault="00773DD6">
      <w:pPr>
        <w:pStyle w:val="ConsPlusNormal"/>
        <w:spacing w:before="220"/>
        <w:ind w:firstLine="540"/>
        <w:jc w:val="both"/>
      </w:pPr>
      <w:r>
        <w:t>3.3. Стадия строительства - ________________________________.</w:t>
      </w:r>
    </w:p>
    <w:p w:rsidR="00773DD6" w:rsidRDefault="00773DD6">
      <w:pPr>
        <w:pStyle w:val="ConsPlusNormal"/>
        <w:spacing w:before="220"/>
        <w:ind w:firstLine="540"/>
        <w:jc w:val="both"/>
      </w:pPr>
      <w:r>
        <w:t>3.4. Риск случайной гибели или случайного повреждения Объекта долевого строительства до его передачи Участнику долевого строительства по передаточному акту несет Застройщик.</w:t>
      </w:r>
    </w:p>
    <w:p w:rsidR="00773DD6" w:rsidRDefault="00773DD6">
      <w:pPr>
        <w:pStyle w:val="ConsPlusNormal"/>
        <w:spacing w:before="220"/>
        <w:ind w:firstLine="540"/>
        <w:jc w:val="both"/>
      </w:pPr>
      <w:r>
        <w:t>3.5. В случае смерти гражданина - Участника долевого строительства его права и обязанности по Договору переходят к наследнику или наследникам, если федеральным законом не предусмотрено иное. Застройщик не вправе отказать таким наследникам во вступлении в Договор.</w:t>
      </w:r>
    </w:p>
    <w:p w:rsidR="00773DD6" w:rsidRDefault="00773DD6">
      <w:pPr>
        <w:pStyle w:val="ConsPlusNormal"/>
        <w:spacing w:before="220"/>
        <w:ind w:firstLine="540"/>
        <w:jc w:val="both"/>
      </w:pPr>
      <w:r>
        <w:t xml:space="preserve">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 в соответствии с Гражданским </w:t>
      </w:r>
      <w:hyperlink r:id="rId33" w:history="1">
        <w:r>
          <w:rPr>
            <w:color w:val="0000FF"/>
          </w:rPr>
          <w:t>кодексом</w:t>
        </w:r>
      </w:hyperlink>
      <w:r>
        <w:t xml:space="preserve"> Российской Федерации.</w:t>
      </w:r>
    </w:p>
    <w:p w:rsidR="00773DD6" w:rsidRDefault="00773DD6">
      <w:pPr>
        <w:pStyle w:val="ConsPlusNormal"/>
        <w:spacing w:before="220"/>
        <w:ind w:firstLine="540"/>
        <w:jc w:val="both"/>
      </w:pPr>
      <w:r>
        <w:t>Вариант, если участник - индивидуальный предприниматель.</w:t>
      </w:r>
    </w:p>
    <w:p w:rsidR="00773DD6" w:rsidRDefault="00773DD6">
      <w:pPr>
        <w:pStyle w:val="ConsPlusNormal"/>
        <w:spacing w:before="220"/>
        <w:ind w:firstLine="540"/>
        <w:jc w:val="both"/>
      </w:pPr>
      <w:r>
        <w:t xml:space="preserve">3.6. В </w:t>
      </w:r>
      <w:bookmarkStart w:id="0" w:name="_GoBack"/>
      <w:r>
        <w:t>случае смерти Участника долевого строительства его права и обязанности по Договору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773DD6" w:rsidRDefault="00773DD6">
      <w:pPr>
        <w:pStyle w:val="ConsPlusNormal"/>
        <w:spacing w:before="220"/>
        <w:ind w:firstLine="540"/>
        <w:jc w:val="both"/>
      </w:pPr>
      <w:r>
        <w:t xml:space="preserve">Осуществление прав и исполнение обязанностей умершего правообладателя </w:t>
      </w:r>
      <w:bookmarkEnd w:id="0"/>
      <w:r>
        <w:t>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773DD6" w:rsidRDefault="00773DD6">
      <w:pPr>
        <w:pStyle w:val="ConsPlusNormal"/>
        <w:jc w:val="both"/>
      </w:pPr>
    </w:p>
    <w:p w:rsidR="00773DD6" w:rsidRDefault="00773DD6">
      <w:pPr>
        <w:pStyle w:val="ConsPlusNormal"/>
        <w:ind w:firstLine="540"/>
        <w:jc w:val="both"/>
      </w:pPr>
      <w:r>
        <w:t>Вариант, если участник - юридическое лицо.</w:t>
      </w:r>
    </w:p>
    <w:p w:rsidR="00773DD6" w:rsidRDefault="00773DD6">
      <w:pPr>
        <w:pStyle w:val="ConsPlusNormal"/>
        <w:spacing w:before="220"/>
        <w:ind w:firstLine="540"/>
        <w:jc w:val="both"/>
      </w:pPr>
      <w:r>
        <w:t>3.6. В случае правопреемства при реорганизации или ликвидации Участника долевого строительства его права и обязанности, основанные на Договоре, переходят к правопреемнику (правопреемникам) в установленном законом порядке в объеме, существующем на момент реорганизации (ликвидации) Участника.</w:t>
      </w:r>
    </w:p>
    <w:p w:rsidR="00773DD6" w:rsidRDefault="00773DD6">
      <w:pPr>
        <w:pStyle w:val="ConsPlusNormal"/>
        <w:jc w:val="both"/>
      </w:pPr>
    </w:p>
    <w:p w:rsidR="00773DD6" w:rsidRDefault="00773DD6">
      <w:pPr>
        <w:pStyle w:val="ConsPlusNormal"/>
        <w:ind w:firstLine="540"/>
        <w:jc w:val="both"/>
      </w:pPr>
      <w:r>
        <w:t>3.7. 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rsidR="00773DD6" w:rsidRDefault="00773DD6">
      <w:pPr>
        <w:pStyle w:val="ConsPlusNormal"/>
        <w:spacing w:before="220"/>
        <w:ind w:firstLine="540"/>
        <w:jc w:val="both"/>
      </w:pPr>
      <w:r>
        <w:t>Вариант, если участник - индивидуальный предприниматель.</w:t>
      </w:r>
    </w:p>
    <w:p w:rsidR="00773DD6" w:rsidRDefault="00773DD6">
      <w:pPr>
        <w:pStyle w:val="ConsPlusNormal"/>
        <w:spacing w:before="220"/>
        <w:ind w:firstLine="540"/>
        <w:jc w:val="both"/>
      </w:pPr>
      <w:r>
        <w:t xml:space="preserve">3.8. Наследник вступает в Договор на основании свидетельства о праве на наследство и _____________ (указать документ, подтверждающий факт внесения сведений о лице в Единый государственный реестр индивидуальных предпринимателей). Наследник уведомляет </w:t>
      </w:r>
      <w:r>
        <w:lastRenderedPageBreak/>
        <w:t>Застройщика о вступлении в Договор с приложением нотариально заверенных копий свидетельств. После вступления в Договор наследник становится новым участником долевого строительства.</w:t>
      </w:r>
    </w:p>
    <w:p w:rsidR="00773DD6" w:rsidRDefault="00773DD6">
      <w:pPr>
        <w:pStyle w:val="ConsPlusNormal"/>
        <w:spacing w:before="220"/>
        <w:ind w:firstLine="540"/>
        <w:jc w:val="both"/>
      </w:pPr>
      <w:r>
        <w:t>Вариант, если участник - юридическое лицо.</w:t>
      </w:r>
    </w:p>
    <w:p w:rsidR="00773DD6" w:rsidRDefault="00773DD6">
      <w:pPr>
        <w:pStyle w:val="ConsPlusNormal"/>
        <w:spacing w:before="220"/>
        <w:ind w:firstLine="540"/>
        <w:jc w:val="both"/>
      </w:pPr>
      <w:r>
        <w:t>3.8. Правопреемник(и) уведомляет Застройщика о вступлении в Договор с приложением заверенной копии документа, подтверждающего реорганизацию Участника, и оригинала документа, подтверждающего правопреемство. После вступления в Договор правопреемник становится новым участником долевого строительства.</w:t>
      </w:r>
    </w:p>
    <w:p w:rsidR="00773DD6" w:rsidRDefault="00773DD6">
      <w:pPr>
        <w:pStyle w:val="ConsPlusNormal"/>
        <w:jc w:val="both"/>
      </w:pPr>
    </w:p>
    <w:p w:rsidR="00773DD6" w:rsidRDefault="00773DD6">
      <w:pPr>
        <w:pStyle w:val="ConsPlusNormal"/>
        <w:ind w:firstLine="540"/>
        <w:jc w:val="both"/>
      </w:pPr>
      <w:r>
        <w:t>3.9. Расходы по государственной регистрации Договора на новых участников долевого строительства несет Участник и (или) новые участники долевого строительства.</w:t>
      </w:r>
    </w:p>
    <w:p w:rsidR="00773DD6" w:rsidRDefault="00773DD6">
      <w:pPr>
        <w:pStyle w:val="ConsPlusNormal"/>
        <w:jc w:val="both"/>
      </w:pPr>
    </w:p>
    <w:p w:rsidR="00773DD6" w:rsidRDefault="00773DD6">
      <w:pPr>
        <w:pStyle w:val="ConsPlusNormal"/>
        <w:jc w:val="center"/>
        <w:outlineLvl w:val="0"/>
      </w:pPr>
      <w:r>
        <w:t>4. Права и обязанности Сторон</w:t>
      </w:r>
    </w:p>
    <w:p w:rsidR="00773DD6" w:rsidRDefault="00773DD6">
      <w:pPr>
        <w:pStyle w:val="ConsPlusNormal"/>
        <w:jc w:val="both"/>
      </w:pPr>
    </w:p>
    <w:p w:rsidR="00773DD6" w:rsidRDefault="00773DD6">
      <w:pPr>
        <w:pStyle w:val="ConsPlusNormal"/>
        <w:ind w:firstLine="540"/>
        <w:jc w:val="both"/>
      </w:pPr>
      <w:r>
        <w:t>4.1. По настоящему Договору Застройщик обязуется:</w:t>
      </w:r>
    </w:p>
    <w:p w:rsidR="00773DD6" w:rsidRDefault="00773DD6">
      <w:pPr>
        <w:pStyle w:val="ConsPlusNormal"/>
        <w:spacing w:before="220"/>
        <w:ind w:firstLine="540"/>
        <w:jc w:val="both"/>
      </w:pPr>
      <w:r>
        <w:t>4.1.1. Добросовестно выполнить свои обязательства по настоящему Договору.</w:t>
      </w:r>
    </w:p>
    <w:p w:rsidR="00773DD6" w:rsidRDefault="00773DD6">
      <w:pPr>
        <w:pStyle w:val="ConsPlusNormal"/>
        <w:spacing w:before="220"/>
        <w:ind w:firstLine="540"/>
        <w:jc w:val="both"/>
      </w:pPr>
      <w:r>
        <w:t>4.1.2. Зарегистрировать Договор в установленном законом порядке.</w:t>
      </w:r>
    </w:p>
    <w:p w:rsidR="00773DD6" w:rsidRDefault="00773DD6">
      <w:pPr>
        <w:pStyle w:val="ConsPlusNormal"/>
        <w:spacing w:before="220"/>
        <w:ind w:firstLine="540"/>
        <w:jc w:val="both"/>
      </w:pPr>
      <w:r>
        <w:t>4.1.3. Обеспечить строительство Дома (включая Квартиру в нем) и выполнение своими силами или с привлечением подрядчиков всех работ по строительству Дома в полном объеме и по благоустройству территории домовладения по адресу: _______________________, включая все работы, предусмотренные проектной документацией, а также иные работы, не упомянутые в этих документах, но необходимые для строительства Дома (включая Квартиру в нем) и для его ввода в эксплуатацию в установленном законодательством Российской Федерации порядке.</w:t>
      </w:r>
    </w:p>
    <w:p w:rsidR="00773DD6" w:rsidRDefault="00773DD6">
      <w:pPr>
        <w:pStyle w:val="ConsPlusNormal"/>
        <w:spacing w:before="220"/>
        <w:ind w:firstLine="540"/>
        <w:jc w:val="both"/>
      </w:pPr>
      <w:r>
        <w:t>4.1.4 Сообщать Участнику долевого строительства по его требованию о ходе выполнения работ по строительству Дома и Квартиры в нем.</w:t>
      </w:r>
    </w:p>
    <w:p w:rsidR="00773DD6" w:rsidRDefault="00773DD6">
      <w:pPr>
        <w:pStyle w:val="ConsPlusNormal"/>
        <w:spacing w:before="220"/>
        <w:ind w:firstLine="540"/>
        <w:jc w:val="both"/>
      </w:pPr>
      <w:r>
        <w:t xml:space="preserve">4.1.5. Использовать денежные средства, уплачиваемые Участником долевого строительства, исключительно для строительства (создания) им Дома в соответствии с проектной документацией, настоящим Договором и положениям Федерального </w:t>
      </w:r>
      <w:hyperlink r:id="rId34" w:history="1">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r>
        <w:t>4.1.6.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w:t>
      </w:r>
    </w:p>
    <w:p w:rsidR="00773DD6" w:rsidRDefault="00773DD6">
      <w:pPr>
        <w:pStyle w:val="ConsPlusNormal"/>
        <w:spacing w:before="220"/>
        <w:ind w:firstLine="540"/>
        <w:jc w:val="both"/>
      </w:pPr>
      <w:r>
        <w:t>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w:t>
      </w:r>
    </w:p>
    <w:p w:rsidR="00773DD6" w:rsidRDefault="00773DD6">
      <w:pPr>
        <w:pStyle w:val="ConsPlusNormal"/>
        <w:spacing w:before="220"/>
        <w:ind w:firstLine="540"/>
        <w:jc w:val="both"/>
      </w:pPr>
      <w:r>
        <w:t>4.1.7. Обеспечить сдачу Дома в эксплуатацию не позднее "___"________ ____ г.</w:t>
      </w:r>
    </w:p>
    <w:p w:rsidR="00773DD6" w:rsidRDefault="00773DD6">
      <w:pPr>
        <w:pStyle w:val="ConsPlusNormal"/>
        <w:spacing w:before="220"/>
        <w:ind w:firstLine="540"/>
        <w:jc w:val="both"/>
      </w:pPr>
      <w:r>
        <w:t>В случае если строительство (создание)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3DD6" w:rsidRDefault="00773DD6">
      <w:pPr>
        <w:pStyle w:val="ConsPlusNormal"/>
        <w:spacing w:before="220"/>
        <w:ind w:firstLine="540"/>
        <w:jc w:val="both"/>
      </w:pPr>
      <w:r>
        <w:t>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rsidR="00773DD6" w:rsidRDefault="00773DD6">
      <w:pPr>
        <w:pStyle w:val="ConsPlusNormal"/>
        <w:spacing w:before="220"/>
        <w:ind w:firstLine="540"/>
        <w:jc w:val="both"/>
      </w:pPr>
      <w:bookmarkStart w:id="1" w:name="P156"/>
      <w:bookmarkEnd w:id="1"/>
      <w:r>
        <w:lastRenderedPageBreak/>
        <w:t xml:space="preserve">4.1.8.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Дома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r:id="rId35" w:history="1">
        <w:r>
          <w:rPr>
            <w:color w:val="0000FF"/>
          </w:rPr>
          <w:t>ч. 6 ст. 8</w:t>
        </w:r>
      </w:hyperlink>
      <w:r>
        <w:t xml:space="preserve"> Закона.</w:t>
      </w:r>
    </w:p>
    <w:p w:rsidR="00773DD6" w:rsidRDefault="00773DD6">
      <w:pPr>
        <w:pStyle w:val="ConsPlusNormal"/>
        <w:spacing w:before="220"/>
        <w:ind w:firstLine="540"/>
        <w:jc w:val="both"/>
      </w:pPr>
      <w:r>
        <w:t>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w:t>
      </w:r>
    </w:p>
    <w:p w:rsidR="00773DD6" w:rsidRDefault="00773DD6">
      <w:pPr>
        <w:pStyle w:val="ConsPlusNormal"/>
        <w:spacing w:before="220"/>
        <w:ind w:firstLine="540"/>
        <w:jc w:val="both"/>
      </w:pPr>
      <w: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w:t>
      </w:r>
    </w:p>
    <w:p w:rsidR="00773DD6" w:rsidRDefault="00773DD6">
      <w:pPr>
        <w:pStyle w:val="ConsPlusNormal"/>
        <w:spacing w:before="220"/>
        <w:ind w:firstLine="540"/>
        <w:jc w:val="both"/>
      </w:pPr>
      <w:r>
        <w:t>4.1.9. Получить в установленном порядке разрешение на ввод в эксплуатацию Дома.</w:t>
      </w:r>
    </w:p>
    <w:p w:rsidR="00773DD6" w:rsidRDefault="00773DD6">
      <w:pPr>
        <w:pStyle w:val="ConsPlusNormal"/>
        <w:spacing w:before="220"/>
        <w:ind w:firstLine="540"/>
        <w:jc w:val="both"/>
      </w:pPr>
      <w:r>
        <w:t>4.1.10. Передать Участнику долевого строительства Объект долевого строительства, качество которого соответствует условиям Договора, либо, при отсутствии или неполноте условий такого Договора, - требованиям технических регламентов, проектной документации и градостроительных регламентов, а также иным обязательным требованиям, предусмотренным законодательством Российской Федерации.</w:t>
      </w:r>
    </w:p>
    <w:p w:rsidR="00773DD6" w:rsidRDefault="00773DD6">
      <w:pPr>
        <w:pStyle w:val="ConsPlusNormal"/>
        <w:spacing w:before="220"/>
        <w:ind w:firstLine="540"/>
        <w:jc w:val="both"/>
      </w:pPr>
      <w: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773DD6" w:rsidRDefault="00773DD6">
      <w:pPr>
        <w:pStyle w:val="ConsPlusNormal"/>
        <w:spacing w:before="220"/>
        <w:ind w:firstLine="540"/>
        <w:jc w:val="both"/>
      </w:pPr>
      <w:r>
        <w:t xml:space="preserve">4.1.11.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соответствии с </w:t>
      </w:r>
      <w:hyperlink r:id="rId36" w:history="1">
        <w:r>
          <w:rPr>
            <w:color w:val="0000FF"/>
          </w:rPr>
          <w:t>ч. 1 ст. 28</w:t>
        </w:r>
      </w:hyperlink>
      <w:r>
        <w:t xml:space="preserve"> Федерального закона от 13.07.2015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773DD6" w:rsidRDefault="00773DD6">
      <w:pPr>
        <w:pStyle w:val="ConsPlusNormal"/>
        <w:spacing w:before="220"/>
        <w:ind w:firstLine="540"/>
        <w:jc w:val="both"/>
      </w:pPr>
      <w:r>
        <w:t>4.1.12.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773DD6" w:rsidRDefault="00773DD6">
      <w:pPr>
        <w:pStyle w:val="ConsPlusNormal"/>
        <w:spacing w:before="220"/>
        <w:ind w:firstLine="540"/>
        <w:jc w:val="both"/>
      </w:pPr>
      <w:r>
        <w:t xml:space="preserve">4.1.13.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r:id="rId37" w:history="1">
        <w:r>
          <w:rPr>
            <w:color w:val="0000FF"/>
          </w:rPr>
          <w:t>ч. 2 ст. 9</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408" w:history="1">
        <w:r>
          <w:rPr>
            <w:color w:val="0000FF"/>
          </w:rPr>
          <w:t>&lt;6&gt;</w:t>
        </w:r>
      </w:hyperlink>
      <w:r>
        <w:t>.</w:t>
      </w:r>
    </w:p>
    <w:p w:rsidR="00773DD6" w:rsidRDefault="00773DD6">
      <w:pPr>
        <w:pStyle w:val="ConsPlusNormal"/>
        <w:spacing w:before="220"/>
        <w:ind w:firstLine="540"/>
        <w:jc w:val="both"/>
      </w:pPr>
      <w:r>
        <w:lastRenderedPageBreak/>
        <w:t xml:space="preserve">4.1.14. Оплачивать расходы, связанные с содержанием жилых и (или) нежилых помещений, </w:t>
      </w:r>
      <w:proofErr w:type="spellStart"/>
      <w:r>
        <w:t>машино</w:t>
      </w:r>
      <w:proofErr w:type="spellEnd"/>
      <w:r>
        <w:t>-мест, в том числе плату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773DD6" w:rsidRDefault="00773DD6">
      <w:pPr>
        <w:pStyle w:val="ConsPlusNormal"/>
        <w:spacing w:before="220"/>
        <w:ind w:firstLine="540"/>
        <w:jc w:val="both"/>
      </w:pPr>
      <w:r>
        <w:t>4.1.15. Обязательства Застройщика считаются исполненными с момента подписания Сторонами передаточного акта.</w:t>
      </w:r>
    </w:p>
    <w:p w:rsidR="00773DD6" w:rsidRDefault="00773DD6">
      <w:pPr>
        <w:pStyle w:val="ConsPlusNormal"/>
        <w:spacing w:before="220"/>
        <w:ind w:firstLine="540"/>
        <w:jc w:val="both"/>
      </w:pPr>
      <w:r>
        <w:t>4.2. Застройщик вправе:</w:t>
      </w:r>
    </w:p>
    <w:p w:rsidR="00773DD6" w:rsidRDefault="00773DD6">
      <w:pPr>
        <w:pStyle w:val="ConsPlusNormal"/>
        <w:spacing w:before="220"/>
        <w:ind w:firstLine="540"/>
        <w:jc w:val="both"/>
      </w:pPr>
      <w:r>
        <w:t xml:space="preserve">4.2.1. После передачи Застройщиком по правилам, предусмотренным </w:t>
      </w:r>
      <w:hyperlink r:id="rId38" w:history="1">
        <w:r>
          <w:rPr>
            <w:color w:val="0000FF"/>
          </w:rPr>
          <w:t>ст. 8</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39" w:history="1">
        <w:r>
          <w:rPr>
            <w:color w:val="0000FF"/>
          </w:rPr>
          <w:t>п. 3 ч. 11 ст. 48</w:t>
        </w:r>
      </w:hyperlink>
      <w:r>
        <w:t xml:space="preserve"> Федерального закона от 13.07.2015 N 218-ФЗ "О государственной регистрации недвижимости" передаточного акта (иного документа о передаче объекта долевого строительства).</w:t>
      </w:r>
    </w:p>
    <w:p w:rsidR="00773DD6" w:rsidRDefault="00773DD6">
      <w:pPr>
        <w:pStyle w:val="ConsPlusNormal"/>
        <w:spacing w:before="220"/>
        <w:ind w:firstLine="540"/>
        <w:jc w:val="both"/>
      </w:pPr>
      <w:r>
        <w:t>4.2.2. Внести изменения и дополнения в проект Объекта долевого строительства.</w:t>
      </w:r>
    </w:p>
    <w:p w:rsidR="00773DD6" w:rsidRDefault="00773DD6">
      <w:pPr>
        <w:pStyle w:val="ConsPlusNormal"/>
        <w:spacing w:before="220"/>
        <w:ind w:firstLine="540"/>
        <w:jc w:val="both"/>
      </w:pPr>
      <w:r>
        <w:t xml:space="preserve">4.2.3. При уклонении Участника долевого строительства от принятия Объекта долевого строительства в установленный </w:t>
      </w:r>
      <w:hyperlink w:anchor="P156" w:history="1">
        <w:r>
          <w:rPr>
            <w:color w:val="0000FF"/>
          </w:rPr>
          <w:t>п. 4.1.8</w:t>
        </w:r>
      </w:hyperlink>
      <w:r>
        <w:t xml:space="preserve"> настоящего Договора срок или при отказе Участника долевого строительства от принятия Объекта долевого строительства (за исключением случая, указанного в </w:t>
      </w:r>
      <w:hyperlink r:id="rId40" w:history="1">
        <w:r>
          <w:rPr>
            <w:color w:val="0000FF"/>
          </w:rPr>
          <w:t>ч. 5 ст. 8</w:t>
        </w:r>
      </w:hyperlink>
      <w:r>
        <w:t xml:space="preserve"> Закона) Застройщик по истечении двух месяцев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r:id="rId41" w:history="1">
        <w:r>
          <w:rPr>
            <w:color w:val="0000FF"/>
          </w:rPr>
          <w:t>ч. 3 ст. 8</w:t>
        </w:r>
      </w:hyperlink>
      <w:r>
        <w:t xml:space="preserve"> Закона).</w:t>
      </w:r>
    </w:p>
    <w:p w:rsidR="00773DD6" w:rsidRDefault="00773DD6">
      <w:pPr>
        <w:pStyle w:val="ConsPlusNormal"/>
        <w:spacing w:before="220"/>
        <w:ind w:firstLine="540"/>
        <w:jc w:val="both"/>
      </w:pPr>
      <w:r>
        <w:t>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в настоящем пункте одностороннего акта или иного документа о передаче Объекта долевого строительства.</w:t>
      </w:r>
    </w:p>
    <w:p w:rsidR="00773DD6" w:rsidRDefault="00773DD6">
      <w:pPr>
        <w:pStyle w:val="ConsPlusNormal"/>
        <w:spacing w:before="220"/>
        <w:ind w:firstLine="540"/>
        <w:jc w:val="both"/>
      </w:pPr>
      <w:r>
        <w:t xml:space="preserve">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156" w:history="1">
        <w:r>
          <w:rPr>
            <w:color w:val="0000FF"/>
          </w:rPr>
          <w:t>п. 4.1.8</w:t>
        </w:r>
      </w:hyperlink>
      <w:r>
        <w:t xml:space="preserve"> настоящего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773DD6" w:rsidRDefault="00773DD6">
      <w:pPr>
        <w:pStyle w:val="ConsPlusNormal"/>
        <w:spacing w:before="220"/>
        <w:ind w:firstLine="540"/>
        <w:jc w:val="both"/>
      </w:pPr>
      <w:r>
        <w:t>4.2.4. 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773DD6" w:rsidRDefault="00773DD6">
      <w:pPr>
        <w:pStyle w:val="ConsPlusNormal"/>
        <w:spacing w:before="220"/>
        <w:ind w:firstLine="540"/>
        <w:jc w:val="both"/>
      </w:pPr>
      <w:r>
        <w:t>4.3. Участник долевого строительства обязуется:</w:t>
      </w:r>
    </w:p>
    <w:p w:rsidR="00773DD6" w:rsidRDefault="00773DD6">
      <w:pPr>
        <w:pStyle w:val="ConsPlusNormal"/>
        <w:spacing w:before="220"/>
        <w:ind w:firstLine="540"/>
        <w:jc w:val="both"/>
      </w:pPr>
      <w:r>
        <w:t xml:space="preserve">4.3.1. Своевременно в срок, предусмотренный </w:t>
      </w:r>
      <w:hyperlink w:anchor="P211" w:history="1">
        <w:r>
          <w:rPr>
            <w:color w:val="0000FF"/>
          </w:rPr>
          <w:t>п. 6.1</w:t>
        </w:r>
      </w:hyperlink>
      <w:r>
        <w:t xml:space="preserve"> настоящего Договора, внести платеж (вносить платежи) по настоящему Договору.</w:t>
      </w:r>
    </w:p>
    <w:p w:rsidR="00773DD6" w:rsidRDefault="00773DD6">
      <w:pPr>
        <w:pStyle w:val="ConsPlusNormal"/>
        <w:spacing w:before="220"/>
        <w:ind w:firstLine="540"/>
        <w:jc w:val="both"/>
      </w:pPr>
      <w:r>
        <w:t xml:space="preserve">4.3.2.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обязан приступить к его принятию в срок ________________________ (или, если такой срок не установлен - в течение семи рабочих дней) со </w:t>
      </w:r>
      <w:r>
        <w:lastRenderedPageBreak/>
        <w:t>дня получения указанного сообщения.</w:t>
      </w:r>
    </w:p>
    <w:p w:rsidR="00773DD6" w:rsidRDefault="00773DD6">
      <w:pPr>
        <w:pStyle w:val="ConsPlusNormal"/>
        <w:spacing w:before="220"/>
        <w:ind w:firstLine="540"/>
        <w:jc w:val="both"/>
      </w:pPr>
      <w:r>
        <w:t>4.3.3.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773DD6" w:rsidRDefault="00773DD6">
      <w:pPr>
        <w:pStyle w:val="ConsPlusNormal"/>
        <w:spacing w:before="220"/>
        <w:ind w:firstLine="540"/>
        <w:jc w:val="both"/>
      </w:pPr>
      <w:r>
        <w:t>4.4. Участник долевого строительства вправе:</w:t>
      </w:r>
    </w:p>
    <w:p w:rsidR="00773DD6" w:rsidRDefault="00773DD6">
      <w:pPr>
        <w:pStyle w:val="ConsPlusNormal"/>
        <w:spacing w:before="220"/>
        <w:ind w:firstLine="540"/>
        <w:jc w:val="both"/>
      </w:pPr>
      <w:r>
        <w:t>4.4.1. Обратиться в территориальное бюро технической инвентаризации для определения фактической общей площади и (или) общего объема Объекта долевого строительства.</w:t>
      </w:r>
    </w:p>
    <w:p w:rsidR="00773DD6" w:rsidRDefault="00773DD6">
      <w:pPr>
        <w:pStyle w:val="ConsPlusNormal"/>
        <w:spacing w:before="220"/>
        <w:ind w:firstLine="540"/>
        <w:jc w:val="both"/>
      </w:pPr>
      <w:r>
        <w:t xml:space="preserve">4.4.2. Обратиться в суд или в арбитражный суд с иском о признании сделки недействительной как совершенной под влиянием заблуждения в случае нарушения Застройщиком установленных </w:t>
      </w:r>
      <w:hyperlink r:id="rId42" w:history="1">
        <w:r>
          <w:rPr>
            <w:color w:val="0000FF"/>
          </w:rPr>
          <w:t>Законом</w:t>
        </w:r>
      </w:hyperlink>
      <w:r>
        <w:t xml:space="preserve"> требований к проектной декларации.</w:t>
      </w:r>
    </w:p>
    <w:p w:rsidR="00773DD6" w:rsidRDefault="00773DD6">
      <w:pPr>
        <w:pStyle w:val="ConsPlusNormal"/>
        <w:spacing w:before="220"/>
        <w:ind w:firstLine="540"/>
        <w:jc w:val="both"/>
      </w:pPr>
      <w:r>
        <w:t>4.4.3. Назначить Застройщику новый срок, если он нарушил срок передачи Объекта долевого строительства.</w:t>
      </w:r>
    </w:p>
    <w:p w:rsidR="00773DD6" w:rsidRDefault="00773DD6">
      <w:pPr>
        <w:pStyle w:val="ConsPlusNormal"/>
        <w:spacing w:before="220"/>
        <w:ind w:firstLine="540"/>
        <w:jc w:val="both"/>
      </w:pPr>
      <w:r>
        <w:t xml:space="preserve">4.4.4. В случае если Объект долевого строительства построен (создан) Застройщиком с отступлениями от условий Договора и (или) указанных в </w:t>
      </w:r>
      <w:hyperlink r:id="rId43" w:history="1">
        <w:r>
          <w:rPr>
            <w:color w:val="0000FF"/>
          </w:rPr>
          <w:t>ч. 1 ст. 7</w:t>
        </w:r>
      </w:hyperlink>
      <w:r>
        <w:t xml:space="preserve"> Закона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773DD6" w:rsidRDefault="00773DD6">
      <w:pPr>
        <w:pStyle w:val="ConsPlusNormal"/>
        <w:spacing w:before="220"/>
        <w:ind w:firstLine="540"/>
        <w:jc w:val="both"/>
      </w:pPr>
      <w:r>
        <w:t>1) безвозмездного устранения недостатков в разумный срок;</w:t>
      </w:r>
    </w:p>
    <w:p w:rsidR="00773DD6" w:rsidRDefault="00773DD6">
      <w:pPr>
        <w:pStyle w:val="ConsPlusNormal"/>
        <w:spacing w:before="220"/>
        <w:ind w:firstLine="540"/>
        <w:jc w:val="both"/>
      </w:pPr>
      <w:r>
        <w:t>2) соразмерного уменьшения цены Договора;</w:t>
      </w:r>
    </w:p>
    <w:p w:rsidR="00773DD6" w:rsidRDefault="00773DD6">
      <w:pPr>
        <w:pStyle w:val="ConsPlusNormal"/>
        <w:spacing w:before="220"/>
        <w:ind w:firstLine="540"/>
        <w:jc w:val="both"/>
      </w:pPr>
      <w:r>
        <w:t>3) возмещения своих расходов на устранение недостатков.</w:t>
      </w:r>
    </w:p>
    <w:p w:rsidR="00773DD6" w:rsidRDefault="00773DD6">
      <w:pPr>
        <w:pStyle w:val="ConsPlusNormal"/>
        <w:spacing w:before="220"/>
        <w:ind w:firstLine="540"/>
        <w:jc w:val="both"/>
      </w:pPr>
      <w:r>
        <w:t xml:space="preserve">4.4.5. В случае существенного нарушения требований к качеству Объекта долевого строительства или </w:t>
      </w:r>
      <w:proofErr w:type="spellStart"/>
      <w:r>
        <w:t>неустранения</w:t>
      </w:r>
      <w:proofErr w:type="spellEnd"/>
      <w:r>
        <w:t xml:space="preserve">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r:id="rId44" w:history="1">
        <w:r>
          <w:rPr>
            <w:color w:val="0000FF"/>
          </w:rPr>
          <w:t>ч. 2 ст. 9</w:t>
        </w:r>
      </w:hyperlink>
      <w:r>
        <w:t xml:space="preserve"> Закона </w:t>
      </w:r>
      <w:hyperlink w:anchor="P408" w:history="1">
        <w:r>
          <w:rPr>
            <w:color w:val="0000FF"/>
          </w:rPr>
          <w:t>&lt;6&gt;</w:t>
        </w:r>
      </w:hyperlink>
      <w:r>
        <w:t>.</w:t>
      </w:r>
    </w:p>
    <w:p w:rsidR="00773DD6" w:rsidRDefault="00773DD6">
      <w:pPr>
        <w:pStyle w:val="ConsPlusNormal"/>
        <w:spacing w:before="220"/>
        <w:ind w:firstLine="540"/>
        <w:jc w:val="both"/>
      </w:pPr>
      <w:r>
        <w:t xml:space="preserve">4.4.6.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r:id="rId45" w:history="1">
        <w:r>
          <w:rPr>
            <w:color w:val="0000FF"/>
          </w:rPr>
          <w:t>ч. 1 ст. 7</w:t>
        </w:r>
      </w:hyperlink>
      <w:r>
        <w:t xml:space="preserve"> Закона, в настоящем Договоре и действующем законодательстве Российской Федерации,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r:id="rId46" w:history="1">
        <w:r>
          <w:rPr>
            <w:color w:val="0000FF"/>
          </w:rPr>
          <w:t>ч. 2 ст. 7</w:t>
        </w:r>
      </w:hyperlink>
      <w:r>
        <w:t xml:space="preserve"> Закона.</w:t>
      </w:r>
    </w:p>
    <w:p w:rsidR="00773DD6" w:rsidRDefault="00773DD6">
      <w:pPr>
        <w:pStyle w:val="ConsPlusNormal"/>
        <w:spacing w:before="220"/>
        <w:ind w:firstLine="540"/>
        <w:jc w:val="both"/>
      </w:pPr>
      <w:r>
        <w:t>4.4.7. После передачи Застройщиком Объекта по передаточному акту Участник долевого строительства вправе производить на Объекте работы по чистовой отделке.</w:t>
      </w:r>
    </w:p>
    <w:p w:rsidR="00773DD6" w:rsidRDefault="00773DD6">
      <w:pPr>
        <w:pStyle w:val="ConsPlusNormal"/>
        <w:spacing w:before="220"/>
        <w:ind w:firstLine="540"/>
        <w:jc w:val="both"/>
      </w:pPr>
      <w:r>
        <w:t>4.5. Участник долевого строительства не вправе:</w:t>
      </w:r>
    </w:p>
    <w:p w:rsidR="00773DD6" w:rsidRDefault="00773DD6">
      <w:pPr>
        <w:pStyle w:val="ConsPlusNormal"/>
        <w:spacing w:before="220"/>
        <w:ind w:firstLine="540"/>
        <w:jc w:val="both"/>
      </w:pPr>
      <w:r>
        <w:t>4.5.1. Изменять конструктивные элементы в строящемся Объекте, а также производить строительные, отделочные и иные виды работ, в том числе производить замену входной двери до момента подписания передаточного акта.</w:t>
      </w:r>
    </w:p>
    <w:p w:rsidR="00773DD6" w:rsidRDefault="00773DD6">
      <w:pPr>
        <w:pStyle w:val="ConsPlusNormal"/>
        <w:spacing w:before="220"/>
        <w:ind w:firstLine="540"/>
        <w:jc w:val="both"/>
      </w:pPr>
      <w:r>
        <w:t xml:space="preserve">4.5.2. В случае если Участником долевого строительства были произведены изменения конструктивных элементов или производство указанных работ, Участник долевого строительства </w:t>
      </w:r>
      <w:r>
        <w:lastRenderedPageBreak/>
        <w:t xml:space="preserve">обязан своими силами и за свой счет в _____ срок с момента получения соответствующего требования Застройщика вернуть Объект в первоначальное состояние и уплатить Застройщику штраф в размере ___ процентов от цены, указанной в </w:t>
      </w:r>
      <w:hyperlink w:anchor="P195" w:history="1">
        <w:r>
          <w:rPr>
            <w:color w:val="0000FF"/>
          </w:rPr>
          <w:t>п. 5.1</w:t>
        </w:r>
      </w:hyperlink>
      <w:r>
        <w:t xml:space="preserve"> настоящего Договора. В случае нарушения срока, установленного настоящим пунктом, Застройщик вправе самостоятельно привести Объект в первоначальное состояние, при этом помимо штрафа, установленного настоящим пунктом, Участник долевого строительства обязан возместить Застройщику убытки, вызванные приведением Объекта в первоначальное состояние.</w:t>
      </w:r>
    </w:p>
    <w:p w:rsidR="00773DD6" w:rsidRDefault="00773DD6">
      <w:pPr>
        <w:pStyle w:val="ConsPlusNormal"/>
        <w:jc w:val="both"/>
      </w:pPr>
    </w:p>
    <w:p w:rsidR="00773DD6" w:rsidRDefault="00773DD6">
      <w:pPr>
        <w:pStyle w:val="ConsPlusNormal"/>
        <w:jc w:val="center"/>
        <w:outlineLvl w:val="0"/>
      </w:pPr>
      <w:r>
        <w:t>5. Цена Договора</w:t>
      </w:r>
    </w:p>
    <w:p w:rsidR="00773DD6" w:rsidRDefault="00773DD6">
      <w:pPr>
        <w:pStyle w:val="ConsPlusNormal"/>
        <w:jc w:val="both"/>
      </w:pPr>
    </w:p>
    <w:p w:rsidR="00773DD6" w:rsidRDefault="00773DD6">
      <w:pPr>
        <w:pStyle w:val="ConsPlusNormal"/>
        <w:ind w:firstLine="540"/>
        <w:jc w:val="both"/>
      </w:pPr>
      <w:bookmarkStart w:id="2" w:name="P195"/>
      <w:bookmarkEnd w:id="2"/>
      <w:r>
        <w:t xml:space="preserve">5.1. Цена Договора составляет ______ (_______________) рублей, в том числе НДС ___%, исходя из стоимости одного квадратного метра - _________ (__________________) рублей, в том числе НДС ____ %, и проектной общей площади Квартиры, равной _______ кв. м </w:t>
      </w:r>
      <w:hyperlink w:anchor="P409" w:history="1">
        <w:r>
          <w:rPr>
            <w:color w:val="0000FF"/>
          </w:rPr>
          <w:t>&lt;7&gt;</w:t>
        </w:r>
      </w:hyperlink>
      <w:r>
        <w:t>.</w:t>
      </w:r>
    </w:p>
    <w:p w:rsidR="00773DD6" w:rsidRDefault="00773DD6">
      <w:pPr>
        <w:pStyle w:val="ConsPlusNormal"/>
        <w:spacing w:before="220"/>
        <w:ind w:firstLine="540"/>
        <w:jc w:val="both"/>
      </w:pPr>
      <w:r>
        <w:t>В указанную сумму включены: _____________________________________.</w:t>
      </w:r>
    </w:p>
    <w:p w:rsidR="00773DD6" w:rsidRDefault="00773DD6">
      <w:pPr>
        <w:pStyle w:val="ConsPlusNormal"/>
        <w:spacing w:before="220"/>
        <w:ind w:firstLine="540"/>
        <w:jc w:val="both"/>
      </w:pPr>
      <w:r>
        <w:t xml:space="preserve">5.2. Цена Договора является окончательной и увеличению не подлежит, кроме случаев, предусмотренных </w:t>
      </w:r>
      <w:hyperlink w:anchor="P198" w:history="1">
        <w:r>
          <w:rPr>
            <w:color w:val="0000FF"/>
          </w:rPr>
          <w:t>п. 5.3</w:t>
        </w:r>
      </w:hyperlink>
      <w:r>
        <w:t xml:space="preserve"> настоящего Договора. При недостатке уплаченных Участником долевого строительства денежных средств все расходы сверх цены Договора Застройщик несет самостоятельно.</w:t>
      </w:r>
    </w:p>
    <w:p w:rsidR="00773DD6" w:rsidRDefault="00773DD6">
      <w:pPr>
        <w:pStyle w:val="ConsPlusNormal"/>
        <w:spacing w:before="220"/>
        <w:ind w:firstLine="540"/>
        <w:jc w:val="both"/>
      </w:pPr>
      <w:bookmarkStart w:id="3" w:name="P198"/>
      <w:bookmarkEnd w:id="3"/>
      <w:r>
        <w:t>5.3. По соглашению Сторон цена Договора может быть изменена в следующих случаях:</w:t>
      </w:r>
    </w:p>
    <w:p w:rsidR="00773DD6" w:rsidRDefault="00773DD6">
      <w:pPr>
        <w:pStyle w:val="ConsPlusNormal"/>
        <w:spacing w:before="220"/>
        <w:ind w:firstLine="540"/>
        <w:jc w:val="both"/>
      </w:pPr>
      <w:r>
        <w:t>- увеличения стоимости строительных материалов более чем на ________%;</w:t>
      </w:r>
    </w:p>
    <w:p w:rsidR="00773DD6" w:rsidRDefault="00773DD6">
      <w:pPr>
        <w:pStyle w:val="ConsPlusNormal"/>
        <w:spacing w:before="220"/>
        <w:ind w:firstLine="540"/>
        <w:jc w:val="both"/>
      </w:pPr>
      <w:r>
        <w:t>- увеличения размера коммунальных платежей более чем на __________%;</w:t>
      </w:r>
    </w:p>
    <w:p w:rsidR="00773DD6" w:rsidRDefault="00773DD6">
      <w:pPr>
        <w:pStyle w:val="ConsPlusNormal"/>
        <w:spacing w:before="220"/>
        <w:ind w:firstLine="540"/>
        <w:jc w:val="both"/>
      </w:pPr>
      <w:r>
        <w:t>- увеличения стоимости энергоносителей более чем на ______%;</w:t>
      </w:r>
    </w:p>
    <w:p w:rsidR="00773DD6" w:rsidRDefault="00773DD6">
      <w:pPr>
        <w:pStyle w:val="ConsPlusNormal"/>
        <w:spacing w:before="220"/>
        <w:ind w:firstLine="540"/>
        <w:jc w:val="both"/>
      </w:pPr>
      <w:r>
        <w:t>- увеличения налогов более чем на ______%;</w:t>
      </w:r>
    </w:p>
    <w:p w:rsidR="00773DD6" w:rsidRDefault="00773DD6">
      <w:pPr>
        <w:pStyle w:val="ConsPlusNormal"/>
        <w:spacing w:before="220"/>
        <w:ind w:firstLine="540"/>
        <w:jc w:val="both"/>
      </w:pPr>
      <w:r>
        <w:t>- внесения изменений и дополнений в проектную документацию в соответствии с изменениями действующего законодательства Российской Федерации;</w:t>
      </w:r>
    </w:p>
    <w:p w:rsidR="00773DD6" w:rsidRDefault="00773DD6">
      <w:pPr>
        <w:pStyle w:val="ConsPlusNormal"/>
        <w:spacing w:before="220"/>
        <w:ind w:firstLine="540"/>
        <w:jc w:val="both"/>
      </w:pPr>
      <w:r>
        <w:t>- корректировки площади Объекта долевого строительства более чем на 1 кв. м;</w:t>
      </w:r>
    </w:p>
    <w:p w:rsidR="00773DD6" w:rsidRDefault="00773DD6">
      <w:pPr>
        <w:pStyle w:val="ConsPlusNormal"/>
        <w:spacing w:before="220"/>
        <w:ind w:firstLine="540"/>
        <w:jc w:val="both"/>
      </w:pPr>
      <w:r>
        <w:t>- корректировки общего объема Объекта долевого строительства более чем на 1 куб. м;</w:t>
      </w:r>
    </w:p>
    <w:p w:rsidR="00773DD6" w:rsidRDefault="00773DD6">
      <w:pPr>
        <w:pStyle w:val="ConsPlusNormal"/>
        <w:spacing w:before="220"/>
        <w:ind w:firstLine="540"/>
        <w:jc w:val="both"/>
      </w:pPr>
      <w:r>
        <w:t>- внесения изменений в состав Объекта долевого строительства по согласию Сторон.</w:t>
      </w:r>
    </w:p>
    <w:p w:rsidR="00773DD6" w:rsidRDefault="00773DD6">
      <w:pPr>
        <w:pStyle w:val="ConsPlusNormal"/>
        <w:spacing w:before="220"/>
        <w:ind w:firstLine="540"/>
        <w:jc w:val="both"/>
      </w:pPr>
      <w:r>
        <w:t xml:space="preserve">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r:id="rId47" w:history="1">
        <w:r>
          <w:rPr>
            <w:color w:val="0000FF"/>
          </w:rPr>
          <w:t>ст. 23.2</w:t>
        </w:r>
      </w:hyperlink>
      <w:r>
        <w:t xml:space="preserve"> Закона.</w:t>
      </w:r>
    </w:p>
    <w:p w:rsidR="00773DD6" w:rsidRDefault="00773DD6">
      <w:pPr>
        <w:pStyle w:val="ConsPlusNormal"/>
        <w:jc w:val="both"/>
      </w:pPr>
    </w:p>
    <w:p w:rsidR="00773DD6" w:rsidRDefault="00773DD6">
      <w:pPr>
        <w:pStyle w:val="ConsPlusNormal"/>
        <w:jc w:val="center"/>
        <w:outlineLvl w:val="0"/>
      </w:pPr>
      <w:r>
        <w:t>6. Порядок и сроки расчетов</w:t>
      </w:r>
    </w:p>
    <w:p w:rsidR="00773DD6" w:rsidRDefault="00773DD6">
      <w:pPr>
        <w:pStyle w:val="ConsPlusNormal"/>
        <w:jc w:val="both"/>
      </w:pPr>
    </w:p>
    <w:p w:rsidR="00773DD6" w:rsidRDefault="00773DD6">
      <w:pPr>
        <w:pStyle w:val="ConsPlusNormal"/>
        <w:ind w:firstLine="540"/>
        <w:jc w:val="both"/>
      </w:pPr>
      <w:bookmarkStart w:id="4" w:name="P211"/>
      <w:bookmarkEnd w:id="4"/>
      <w:r>
        <w:t>6.1. Уплата цены Договора осуществляется Участником долевого строительства в безналичном порядке единовременно в течение _____ (_____) рабочих дней с момента государственной регистрации настоящего Договора.</w:t>
      </w:r>
    </w:p>
    <w:p w:rsidR="00773DD6" w:rsidRDefault="00773DD6">
      <w:pPr>
        <w:pStyle w:val="ConsPlusNormal"/>
        <w:spacing w:before="220"/>
        <w:ind w:firstLine="540"/>
        <w:jc w:val="both"/>
      </w:pPr>
      <w:r>
        <w:t xml:space="preserve">Вариант </w:t>
      </w:r>
      <w:hyperlink w:anchor="P410" w:history="1">
        <w:r>
          <w:rPr>
            <w:color w:val="0000FF"/>
          </w:rPr>
          <w:t>&lt;8&gt;</w:t>
        </w:r>
      </w:hyperlink>
      <w:r>
        <w:t>.</w:t>
      </w:r>
    </w:p>
    <w:p w:rsidR="00773DD6" w:rsidRDefault="00773DD6">
      <w:pPr>
        <w:pStyle w:val="ConsPlusNormal"/>
        <w:spacing w:before="220"/>
        <w:ind w:firstLine="540"/>
        <w:jc w:val="both"/>
      </w:pPr>
      <w:r>
        <w:t xml:space="preserve">Участник долевого строительства перечисляет денежные средства в размере, указанном в </w:t>
      </w:r>
      <w:hyperlink w:anchor="P195" w:history="1">
        <w:r>
          <w:rPr>
            <w:color w:val="0000FF"/>
          </w:rPr>
          <w:t>п. 5.1</w:t>
        </w:r>
      </w:hyperlink>
      <w:r>
        <w:t xml:space="preserve"> настоящего Договора, на банковский счет Застройщика в размерах, порядке и сроки, указанные в </w:t>
      </w:r>
      <w:hyperlink r:id="rId48" w:history="1">
        <w:r>
          <w:rPr>
            <w:color w:val="0000FF"/>
          </w:rPr>
          <w:t>Графике</w:t>
        </w:r>
      </w:hyperlink>
      <w:r>
        <w:t xml:space="preserve"> платежей, являющемся неотъемлемой частью настоящего Договора.</w:t>
      </w:r>
    </w:p>
    <w:p w:rsidR="00773DD6" w:rsidRDefault="00773DD6">
      <w:pPr>
        <w:pStyle w:val="ConsPlusNormal"/>
        <w:spacing w:before="220"/>
        <w:ind w:firstLine="540"/>
        <w:jc w:val="both"/>
      </w:pPr>
      <w:r>
        <w:lastRenderedPageBreak/>
        <w:t xml:space="preserve">Вариант. В случае если Застройщик привлекает денежные средства Участников долевого строительства с использованием счетов </w:t>
      </w:r>
      <w:proofErr w:type="spellStart"/>
      <w:r>
        <w:t>эскроу</w:t>
      </w:r>
      <w:proofErr w:type="spellEnd"/>
      <w:r>
        <w:t>.</w:t>
      </w:r>
    </w:p>
    <w:p w:rsidR="00773DD6" w:rsidRDefault="00773DD6">
      <w:pPr>
        <w:pStyle w:val="ConsPlusNormal"/>
        <w:spacing w:before="220"/>
        <w:ind w:firstLine="540"/>
        <w:jc w:val="both"/>
      </w:pPr>
      <w:r>
        <w:t xml:space="preserve">6.1. Участник долевого строительства перечисляет денежные средства в размере, указанном в </w:t>
      </w:r>
      <w:hyperlink w:anchor="P195" w:history="1">
        <w:r>
          <w:rPr>
            <w:color w:val="0000FF"/>
          </w:rPr>
          <w:t>п. 5.1</w:t>
        </w:r>
      </w:hyperlink>
      <w:r>
        <w:t xml:space="preserve"> настоящего Договора, на открытый в ___________________ (наименование уполномоченного банка) счет </w:t>
      </w:r>
      <w:proofErr w:type="spellStart"/>
      <w:r>
        <w:t>эскроу</w:t>
      </w:r>
      <w:proofErr w:type="spellEnd"/>
      <w:r>
        <w:t>.</w:t>
      </w:r>
    </w:p>
    <w:p w:rsidR="00773DD6" w:rsidRDefault="00773DD6">
      <w:pPr>
        <w:pStyle w:val="ConsPlusNormal"/>
        <w:spacing w:before="220"/>
        <w:ind w:firstLine="540"/>
        <w:jc w:val="both"/>
      </w:pPr>
      <w:r>
        <w:t>6.2. Сроки и размер вносимых средств: _____________________________________________.</w:t>
      </w:r>
    </w:p>
    <w:p w:rsidR="00773DD6" w:rsidRDefault="00773DD6">
      <w:pPr>
        <w:pStyle w:val="ConsPlusNormal"/>
        <w:spacing w:before="220"/>
        <w:ind w:firstLine="540"/>
        <w:jc w:val="both"/>
      </w:pPr>
      <w:r>
        <w:t>Сведения об уполномоченном банке: ____________________________________________________ (наименование, в том числе фирменное, место нахождения и адрес, электронная почта, номер телефона).</w:t>
      </w:r>
    </w:p>
    <w:p w:rsidR="00773DD6" w:rsidRDefault="00773DD6">
      <w:pPr>
        <w:pStyle w:val="ConsPlusNormal"/>
        <w:spacing w:before="220"/>
        <w:ind w:firstLine="540"/>
        <w:jc w:val="both"/>
      </w:pPr>
      <w:r>
        <w:t>Участник долевого строительства уплачивает цену Договора до ввода Объекта долевого строительства в эксплуатацию.</w:t>
      </w:r>
    </w:p>
    <w:p w:rsidR="00773DD6" w:rsidRDefault="00773DD6">
      <w:pPr>
        <w:pStyle w:val="ConsPlusNormal"/>
        <w:spacing w:before="220"/>
        <w:ind w:firstLine="540"/>
        <w:jc w:val="both"/>
      </w:pPr>
      <w:r>
        <w:t>Факт оплаты Участником долевого строительства цены Договора будет подтверждаться копиями платежных поручений с отметкой банка об исполнении.</w:t>
      </w:r>
    </w:p>
    <w:p w:rsidR="00773DD6" w:rsidRDefault="00773DD6">
      <w:pPr>
        <w:pStyle w:val="ConsPlusNormal"/>
        <w:jc w:val="both"/>
      </w:pPr>
    </w:p>
    <w:p w:rsidR="00773DD6" w:rsidRDefault="00773DD6">
      <w:pPr>
        <w:pStyle w:val="ConsPlusNormal"/>
        <w:ind w:firstLine="540"/>
        <w:jc w:val="both"/>
      </w:pPr>
      <w:r>
        <w:t>6.2. 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банковский счет Застройщика.</w:t>
      </w:r>
    </w:p>
    <w:p w:rsidR="00773DD6" w:rsidRDefault="00773DD6">
      <w:pPr>
        <w:pStyle w:val="ConsPlusNormal"/>
        <w:spacing w:before="220"/>
        <w:ind w:firstLine="540"/>
        <w:jc w:val="both"/>
      </w:pPr>
      <w:r>
        <w:t xml:space="preserve">6.3. В случае увеличения общей площади Объекта долевого строительства более чем на 1 кв. м и (или) общего объема Объекта долевого строительства более чем на 1 куб. м (по данным территориального бюро технической инвентаризации по сравнению с данными проектной документации) Участник долевого строительства обязуется уплатить Застройщику разницу, рассчитанную в соответствии с </w:t>
      </w:r>
      <w:hyperlink w:anchor="P195" w:history="1">
        <w:r>
          <w:rPr>
            <w:color w:val="0000FF"/>
          </w:rPr>
          <w:t>п. 5.1</w:t>
        </w:r>
      </w:hyperlink>
      <w:r>
        <w:t xml:space="preserve"> настоящего Договора. Изменение общей площади и (или) общего объема общего имущества многоквартирного дома для расчетов не принимается.</w:t>
      </w:r>
    </w:p>
    <w:p w:rsidR="00773DD6" w:rsidRDefault="00773DD6">
      <w:pPr>
        <w:pStyle w:val="ConsPlusNormal"/>
        <w:spacing w:before="220"/>
        <w:ind w:firstLine="540"/>
        <w:jc w:val="both"/>
      </w:pPr>
      <w:r>
        <w:t xml:space="preserve">6.4. В случае уменьшения общей площади Объекта долевого строительства более чем на 1 кв. м и (или) общего объема Объекта долевого строительства более чем на 1 куб. м (по данным территориального бюро технической инвентаризации по сравнению с данными проектной документации) Застройщик обязуется вернуть Участнику долевого строительства разницу, рассчитанную в соответствии с </w:t>
      </w:r>
      <w:hyperlink w:anchor="P195" w:history="1">
        <w:r>
          <w:rPr>
            <w:color w:val="0000FF"/>
          </w:rPr>
          <w:t>п. 5.1</w:t>
        </w:r>
      </w:hyperlink>
      <w:r>
        <w:t xml:space="preserve"> настоящего Договора.</w:t>
      </w:r>
    </w:p>
    <w:p w:rsidR="00773DD6" w:rsidRDefault="00773DD6">
      <w:pPr>
        <w:pStyle w:val="ConsPlusNormal"/>
        <w:spacing w:before="220"/>
        <w:ind w:firstLine="540"/>
        <w:jc w:val="both"/>
      </w:pPr>
      <w:r>
        <w:t>6.5. Коммунальные платежи Участник долевого строительства вносит в размере, указанном в счете коммунальной службы, в течение ____ (_____) рабочих дней с момента выставления соответствующего счета, начиная с момента возникновения права собственности на Объект долевого строительства.</w:t>
      </w:r>
    </w:p>
    <w:p w:rsidR="00773DD6" w:rsidRDefault="00773DD6">
      <w:pPr>
        <w:pStyle w:val="ConsPlusNormal"/>
        <w:spacing w:before="220"/>
        <w:ind w:firstLine="540"/>
        <w:jc w:val="both"/>
      </w:pPr>
      <w:r>
        <w:t>6.6.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w:t>
      </w:r>
    </w:p>
    <w:p w:rsidR="00773DD6" w:rsidRDefault="00773DD6">
      <w:pPr>
        <w:pStyle w:val="ConsPlusNormal"/>
        <w:spacing w:before="220"/>
        <w:ind w:firstLine="540"/>
        <w:jc w:val="both"/>
      </w:pPr>
      <w:r>
        <w:t>6.7. При недостатке вложенных денежных средств на строительство расходы по строительству, не вошедшие в инвентарную (балансовую) стоимость, относятся на Застройщика.</w:t>
      </w:r>
    </w:p>
    <w:p w:rsidR="00773DD6" w:rsidRDefault="00773DD6">
      <w:pPr>
        <w:pStyle w:val="ConsPlusNormal"/>
        <w:spacing w:before="220"/>
        <w:ind w:firstLine="540"/>
        <w:jc w:val="both"/>
      </w:pPr>
      <w:r>
        <w:t>6.8. В случае если по окончании строительства Дома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w:t>
      </w:r>
    </w:p>
    <w:p w:rsidR="00773DD6" w:rsidRDefault="00773DD6">
      <w:pPr>
        <w:pStyle w:val="ConsPlusNormal"/>
        <w:jc w:val="both"/>
      </w:pPr>
    </w:p>
    <w:p w:rsidR="00773DD6" w:rsidRDefault="00773DD6">
      <w:pPr>
        <w:pStyle w:val="ConsPlusNormal"/>
        <w:jc w:val="center"/>
        <w:outlineLvl w:val="0"/>
      </w:pPr>
      <w:r>
        <w:t>7. Качество Объекта долевого строительства. Гарантии</w:t>
      </w:r>
    </w:p>
    <w:p w:rsidR="00773DD6" w:rsidRDefault="00773DD6">
      <w:pPr>
        <w:pStyle w:val="ConsPlusNormal"/>
        <w:jc w:val="both"/>
      </w:pPr>
    </w:p>
    <w:p w:rsidR="00773DD6" w:rsidRDefault="00773DD6">
      <w:pPr>
        <w:pStyle w:val="ConsPlusNormal"/>
        <w:ind w:firstLine="540"/>
        <w:jc w:val="both"/>
      </w:pPr>
      <w:r>
        <w:lastRenderedPageBreak/>
        <w:t>7.1. Качество объекта долевого строительства, который будет передан Застройщиком Участнику долевого строительства по настоящему Договору,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rsidR="00773DD6" w:rsidRDefault="00773DD6">
      <w:pPr>
        <w:pStyle w:val="ConsPlusNormal"/>
        <w:spacing w:before="220"/>
        <w:ind w:firstLine="540"/>
        <w:jc w:val="both"/>
      </w:pPr>
      <w:r>
        <w:t>Дополнительные требования к планировке, отделке, санитарно-техническому оборудованию Стороны согласовали в Приложении N ___ к настоящему Договору.</w:t>
      </w:r>
    </w:p>
    <w:p w:rsidR="00773DD6" w:rsidRDefault="00773DD6">
      <w:pPr>
        <w:pStyle w:val="ConsPlusNormal"/>
        <w:spacing w:before="220"/>
        <w:ind w:firstLine="540"/>
        <w:jc w:val="both"/>
      </w:pPr>
      <w:r>
        <w:t>7.2.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773DD6" w:rsidRDefault="00773DD6">
      <w:pPr>
        <w:pStyle w:val="ConsPlusNormal"/>
        <w:spacing w:before="220"/>
        <w:ind w:firstLine="540"/>
        <w:jc w:val="both"/>
      </w:pPr>
      <w:r>
        <w:t>7.3. Гарантийный срок на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___________________ (не менее пяти лет) лет.</w:t>
      </w:r>
    </w:p>
    <w:p w:rsidR="00773DD6" w:rsidRDefault="00773DD6">
      <w:pPr>
        <w:pStyle w:val="ConsPlusNormal"/>
        <w:spacing w:before="220"/>
        <w:ind w:firstLine="540"/>
        <w:jc w:val="both"/>
      </w:pPr>
      <w: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773DD6" w:rsidRDefault="00773DD6">
      <w:pPr>
        <w:pStyle w:val="ConsPlusNormal"/>
        <w:spacing w:before="220"/>
        <w:ind w:firstLine="540"/>
        <w:jc w:val="both"/>
      </w:pPr>
      <w:r>
        <w:t>7.4.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___________________________________ (не менее трех лет) лет.</w:t>
      </w:r>
    </w:p>
    <w:p w:rsidR="00773DD6" w:rsidRDefault="00773DD6">
      <w:pPr>
        <w:pStyle w:val="ConsPlusNormal"/>
        <w:spacing w:before="220"/>
        <w:ind w:firstLine="540"/>
        <w:jc w:val="both"/>
      </w:pPr>
      <w: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773DD6" w:rsidRDefault="00773DD6">
      <w:pPr>
        <w:pStyle w:val="ConsPlusNormal"/>
        <w:spacing w:before="220"/>
        <w:ind w:firstLine="540"/>
        <w:jc w:val="both"/>
      </w:pPr>
      <w:r>
        <w:t>7.5.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773DD6" w:rsidRDefault="00773DD6">
      <w:pPr>
        <w:pStyle w:val="ConsPlusNormal"/>
        <w:spacing w:before="220"/>
        <w:ind w:firstLine="540"/>
        <w:jc w:val="both"/>
      </w:pPr>
      <w:r>
        <w:t>7.6. Застройщик гарантирует, что на момент заключения настоящего Договора с Участником долевого строительства Объект долевого строительства свободен от прав третьих лиц, не заложен и не состоит под арестом.</w:t>
      </w:r>
    </w:p>
    <w:p w:rsidR="00773DD6" w:rsidRDefault="00773DD6">
      <w:pPr>
        <w:pStyle w:val="ConsPlusNormal"/>
        <w:jc w:val="both"/>
      </w:pPr>
    </w:p>
    <w:p w:rsidR="00773DD6" w:rsidRDefault="00773DD6">
      <w:pPr>
        <w:pStyle w:val="ConsPlusNormal"/>
        <w:jc w:val="center"/>
        <w:outlineLvl w:val="0"/>
      </w:pPr>
      <w:r>
        <w:t>8. Срок действия Договора. Одностороннее расторжение</w:t>
      </w:r>
    </w:p>
    <w:p w:rsidR="00773DD6" w:rsidRDefault="00773DD6">
      <w:pPr>
        <w:pStyle w:val="ConsPlusNormal"/>
        <w:jc w:val="both"/>
      </w:pPr>
    </w:p>
    <w:p w:rsidR="00773DD6" w:rsidRDefault="00773DD6">
      <w:pPr>
        <w:pStyle w:val="ConsPlusNormal"/>
        <w:ind w:firstLine="540"/>
        <w:jc w:val="both"/>
      </w:pPr>
      <w:r>
        <w:t xml:space="preserve">8.1. Настоящий Договор подписывается Сторонами, подлежит государственной регистрации и считается заключенным с момента такой регистрации </w:t>
      </w:r>
      <w:hyperlink w:anchor="P404" w:history="1">
        <w:r>
          <w:rPr>
            <w:color w:val="0000FF"/>
          </w:rPr>
          <w:t>&lt;2&gt;</w:t>
        </w:r>
      </w:hyperlink>
      <w:r>
        <w:t>.</w:t>
      </w:r>
    </w:p>
    <w:p w:rsidR="00773DD6" w:rsidRDefault="00773DD6">
      <w:pPr>
        <w:pStyle w:val="ConsPlusNormal"/>
        <w:spacing w:before="220"/>
        <w:ind w:firstLine="540"/>
        <w:jc w:val="both"/>
      </w:pPr>
      <w:r>
        <w:lastRenderedPageBreak/>
        <w:t>8.2. Действие настоящего Договора прекращается с момента исполнения Сторонами всех своих обязательств по настоящему Договору.</w:t>
      </w:r>
    </w:p>
    <w:p w:rsidR="00773DD6" w:rsidRDefault="00773DD6">
      <w:pPr>
        <w:pStyle w:val="ConsPlusNormal"/>
        <w:spacing w:before="220"/>
        <w:ind w:firstLine="540"/>
        <w:jc w:val="both"/>
      </w:pPr>
      <w:bookmarkStart w:id="5" w:name="P245"/>
      <w:bookmarkEnd w:id="5"/>
      <w:r>
        <w:t>8.3. Участник долевого строительства в одностороннем порядке вправе отказаться от исполнения Договора в случае:</w:t>
      </w:r>
    </w:p>
    <w:p w:rsidR="00773DD6" w:rsidRDefault="00773DD6">
      <w:pPr>
        <w:pStyle w:val="ConsPlusNormal"/>
        <w:spacing w:before="220"/>
        <w:ind w:firstLine="540"/>
        <w:jc w:val="both"/>
      </w:pPr>
      <w:r>
        <w:t>- неисполнения Застройщиком обязательства по передаче Объекта долевого строительства в срок, превышающий установленный Договором срок на 2 (два) месяца и более;</w:t>
      </w:r>
    </w:p>
    <w:p w:rsidR="00773DD6" w:rsidRDefault="00773DD6">
      <w:pPr>
        <w:pStyle w:val="ConsPlusNormal"/>
        <w:spacing w:before="220"/>
        <w:ind w:firstLine="540"/>
        <w:jc w:val="both"/>
      </w:pPr>
      <w:r>
        <w:t xml:space="preserve">- неисполнения Застройщиком обязанностей, предусмотренных </w:t>
      </w:r>
      <w:hyperlink r:id="rId49" w:history="1">
        <w:r>
          <w:rPr>
            <w:color w:val="0000FF"/>
          </w:rPr>
          <w:t>ч. 2 ст. 7</w:t>
        </w:r>
      </w:hyperlink>
      <w:r>
        <w:t xml:space="preserve"> Закона;</w:t>
      </w:r>
    </w:p>
    <w:p w:rsidR="00773DD6" w:rsidRDefault="00773DD6">
      <w:pPr>
        <w:pStyle w:val="ConsPlusNormal"/>
        <w:spacing w:before="220"/>
        <w:ind w:firstLine="540"/>
        <w:jc w:val="both"/>
      </w:pPr>
      <w:r>
        <w:t>- существенного нарушения требований к качеству объекта долевого строительства;</w:t>
      </w:r>
    </w:p>
    <w:p w:rsidR="00773DD6" w:rsidRDefault="00773DD6">
      <w:pPr>
        <w:pStyle w:val="ConsPlusNormal"/>
        <w:spacing w:before="220"/>
        <w:ind w:firstLine="540"/>
        <w:jc w:val="both"/>
      </w:pPr>
      <w:r>
        <w:t>- открытия конкурсного производства в отношении Застройщика. О таком отказе может быть заявлено в рамках дела о банкротстве Застройщика в процессе установления размера денежного требования участника строительства.</w:t>
      </w:r>
    </w:p>
    <w:p w:rsidR="00773DD6" w:rsidRDefault="00773DD6">
      <w:pPr>
        <w:pStyle w:val="ConsPlusNormal"/>
        <w:spacing w:before="220"/>
        <w:ind w:firstLine="540"/>
        <w:jc w:val="both"/>
      </w:pPr>
      <w:r>
        <w:t>- в иных установленных федеральным законом или договором случаях.</w:t>
      </w:r>
    </w:p>
    <w:p w:rsidR="00773DD6" w:rsidRDefault="00773DD6">
      <w:pPr>
        <w:pStyle w:val="ConsPlusNormal"/>
        <w:spacing w:before="220"/>
        <w:ind w:firstLine="540"/>
        <w:jc w:val="both"/>
      </w:pPr>
      <w:bookmarkStart w:id="6" w:name="P251"/>
      <w:bookmarkEnd w:id="6"/>
      <w:r>
        <w:t>8.4. По требованию Участника долевого строительства Договор может быть расторгнут в судебном порядке в случае:</w:t>
      </w:r>
    </w:p>
    <w:p w:rsidR="00773DD6" w:rsidRDefault="00773DD6">
      <w:pPr>
        <w:pStyle w:val="ConsPlusNormal"/>
        <w:spacing w:before="220"/>
        <w:ind w:firstLine="540"/>
        <w:jc w:val="both"/>
      </w:pPr>
      <w:r>
        <w:t>1) прекращения или приостановления строительства (создания) Дома,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773DD6" w:rsidRDefault="00773DD6">
      <w:pPr>
        <w:pStyle w:val="ConsPlusNormal"/>
        <w:spacing w:before="220"/>
        <w:ind w:firstLine="540"/>
        <w:jc w:val="both"/>
      </w:pPr>
      <w:r>
        <w:t>2) существенного изменения проектной документации строящегося (создаваемого) Дома, в состав которого входит объект долевого строительства, в том числе превышения допустимого изменения общей площади Квартиры, являющейся Объектом долевого строительства (может быть установлено в договоре в размере не более пяти процентов от указанной площади);</w:t>
      </w:r>
    </w:p>
    <w:p w:rsidR="00773DD6" w:rsidRDefault="00773DD6">
      <w:pPr>
        <w:pStyle w:val="ConsPlusNormal"/>
        <w:spacing w:before="220"/>
        <w:ind w:firstLine="540"/>
        <w:jc w:val="both"/>
      </w:pPr>
      <w:r>
        <w:t>3) изменения назначения общего имущества и (или) нежилых помещений, входящих в состав Дома;</w:t>
      </w:r>
    </w:p>
    <w:p w:rsidR="00773DD6" w:rsidRDefault="00773DD6">
      <w:pPr>
        <w:pStyle w:val="ConsPlusNormal"/>
        <w:spacing w:before="220"/>
        <w:ind w:firstLine="540"/>
        <w:jc w:val="both"/>
      </w:pPr>
      <w:r>
        <w:t>4) в иных установленных федеральным законом или Договором случаях.</w:t>
      </w:r>
    </w:p>
    <w:p w:rsidR="00773DD6" w:rsidRDefault="00773DD6">
      <w:pPr>
        <w:pStyle w:val="ConsPlusNormal"/>
        <w:spacing w:before="220"/>
        <w:ind w:firstLine="540"/>
        <w:jc w:val="both"/>
      </w:pPr>
      <w:r>
        <w:t>8.5.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773DD6" w:rsidRDefault="00773DD6">
      <w:pPr>
        <w:pStyle w:val="ConsPlusNormal"/>
        <w:spacing w:before="220"/>
        <w:ind w:firstLine="540"/>
        <w:jc w:val="both"/>
      </w:pPr>
      <w:bookmarkStart w:id="7" w:name="P257"/>
      <w:bookmarkEnd w:id="7"/>
      <w:r>
        <w:t xml:space="preserve">8.6. Застройщик в случае расторжения Договора по основаниям, предусмотренным </w:t>
      </w:r>
      <w:hyperlink w:anchor="P245" w:history="1">
        <w:r>
          <w:rPr>
            <w:color w:val="0000FF"/>
          </w:rPr>
          <w:t>п. 8.3</w:t>
        </w:r>
      </w:hyperlink>
      <w:r>
        <w:t xml:space="preserve"> настоящего Договора, в течение двадцати рабочих дней со дня расторжения Договора или в случае расторжения Договора по основаниям, предусмотренным </w:t>
      </w:r>
      <w:hyperlink w:anchor="P251" w:history="1">
        <w:r>
          <w:rPr>
            <w:color w:val="0000FF"/>
          </w:rPr>
          <w:t>п. 8.4</w:t>
        </w:r>
      </w:hyperlink>
      <w:r>
        <w:t xml:space="preserve"> настоящего Договора, в течение десяти рабочих дней со дня расторжения Договора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одной трехсотой ключевой ставки </w:t>
      </w:r>
      <w:hyperlink w:anchor="P412" w:history="1">
        <w:r>
          <w:rPr>
            <w:color w:val="0000FF"/>
          </w:rPr>
          <w:t>&lt;10&gt;</w:t>
        </w:r>
      </w:hyperlink>
      <w:r>
        <w:t xml:space="preserve"> Банка России, действующей на день исполнения обязательства по возврату денежных средств, уплаченных Участником долевого строительства.</w:t>
      </w:r>
    </w:p>
    <w:p w:rsidR="00773DD6" w:rsidRDefault="00773DD6">
      <w:pPr>
        <w:pStyle w:val="ConsPlusNormal"/>
        <w:spacing w:before="220"/>
        <w:ind w:firstLine="540"/>
        <w:jc w:val="both"/>
      </w:pPr>
      <w: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w:t>
      </w:r>
      <w:r>
        <w:lastRenderedPageBreak/>
        <w:t>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773DD6" w:rsidRDefault="00773DD6">
      <w:pPr>
        <w:pStyle w:val="ConsPlusNormal"/>
        <w:spacing w:before="220"/>
        <w:ind w:firstLine="540"/>
        <w:jc w:val="both"/>
      </w:pPr>
      <w:bookmarkStart w:id="8" w:name="P259"/>
      <w:bookmarkEnd w:id="8"/>
      <w:r>
        <w:t>8.7. Застройщик в одностороннем порядке вправе отказаться от исполнения Договора в случае:</w:t>
      </w:r>
    </w:p>
    <w:p w:rsidR="00773DD6" w:rsidRDefault="00773DD6">
      <w:pPr>
        <w:pStyle w:val="ConsPlusNormal"/>
        <w:spacing w:before="220"/>
        <w:ind w:firstLine="540"/>
        <w:jc w:val="both"/>
      </w:pPr>
      <w:bookmarkStart w:id="9" w:name="P260"/>
      <w:bookmarkEnd w:id="9"/>
      <w:r>
        <w:t>8.7.1. если в соответствии с Договором уплата цены Договора должна производиться Участником долевого строительства путем единовременного внесения платежа, и просрочка Участника долевого строительства по внесению платежа составила более чем два месяца;</w:t>
      </w:r>
    </w:p>
    <w:p w:rsidR="00773DD6" w:rsidRDefault="00773DD6">
      <w:pPr>
        <w:pStyle w:val="ConsPlusNormal"/>
        <w:spacing w:before="220"/>
        <w:ind w:firstLine="540"/>
        <w:jc w:val="both"/>
      </w:pPr>
      <w:bookmarkStart w:id="10" w:name="P261"/>
      <w:bookmarkEnd w:id="10"/>
      <w:r>
        <w:t>8.7.2.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но Участник долевого строительства допускает систематическое нарушение сроков внесения платежей, то есть нарушение срока внесения платежа более чем три раза в течение двенадцати месяцев или просрочку внесения платежа в течение более чем два месяца;</w:t>
      </w:r>
    </w:p>
    <w:p w:rsidR="00773DD6" w:rsidRDefault="00773DD6">
      <w:pPr>
        <w:pStyle w:val="ConsPlusNormal"/>
        <w:spacing w:before="220"/>
        <w:ind w:firstLine="540"/>
        <w:jc w:val="both"/>
      </w:pPr>
      <w:r>
        <w:t>8.7.3. в иных предусмотренных законодательством Российской Федерации случаях.</w:t>
      </w:r>
    </w:p>
    <w:p w:rsidR="00773DD6" w:rsidRDefault="00773DD6">
      <w:pPr>
        <w:pStyle w:val="ConsPlusNormal"/>
        <w:spacing w:before="220"/>
        <w:ind w:firstLine="540"/>
        <w:jc w:val="both"/>
      </w:pPr>
      <w:r>
        <w:t xml:space="preserve">8.8. В случае наличия оснований для одностороннего отказа Застройщика от исполнения Договора, предусмотренных </w:t>
      </w:r>
      <w:hyperlink w:anchor="P260" w:history="1">
        <w:proofErr w:type="spellStart"/>
        <w:r>
          <w:rPr>
            <w:color w:val="0000FF"/>
          </w:rPr>
          <w:t>пп</w:t>
        </w:r>
        <w:proofErr w:type="spellEnd"/>
        <w:r>
          <w:rPr>
            <w:color w:val="0000FF"/>
          </w:rPr>
          <w:t>. 8.7.1</w:t>
        </w:r>
      </w:hyperlink>
      <w:r>
        <w:t xml:space="preserve">, </w:t>
      </w:r>
      <w:hyperlink w:anchor="P261" w:history="1">
        <w:r>
          <w:rPr>
            <w:color w:val="0000FF"/>
          </w:rPr>
          <w:t>8.7.2</w:t>
        </w:r>
      </w:hyperlink>
      <w:r>
        <w:t xml:space="preserve"> настоящего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w:anchor="P156" w:history="1">
        <w:r>
          <w:rPr>
            <w:color w:val="0000FF"/>
          </w:rPr>
          <w:t>п. 4.1.8</w:t>
        </w:r>
      </w:hyperlink>
      <w:r>
        <w:t xml:space="preserve"> настоящего Договора, предупреждения о необходимости погашения им задолженности по уплате цены Договора и о последствиях неисполнения такого требования.</w:t>
      </w:r>
    </w:p>
    <w:p w:rsidR="00773DD6" w:rsidRDefault="00773DD6">
      <w:pPr>
        <w:pStyle w:val="ConsPlusNormal"/>
        <w:spacing w:before="220"/>
        <w:ind w:firstLine="540"/>
        <w:jc w:val="both"/>
      </w:pPr>
      <w: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259" w:history="1">
        <w:r>
          <w:rPr>
            <w:color w:val="0000FF"/>
          </w:rPr>
          <w:t>п. 8.7</w:t>
        </w:r>
      </w:hyperlink>
      <w:r>
        <w:t xml:space="preserve"> настоящего Договора.</w:t>
      </w:r>
    </w:p>
    <w:p w:rsidR="00773DD6" w:rsidRDefault="00773DD6">
      <w:pPr>
        <w:pStyle w:val="ConsPlusNormal"/>
        <w:spacing w:before="220"/>
        <w:ind w:firstLine="540"/>
        <w:jc w:val="both"/>
      </w:pPr>
      <w:r>
        <w:t>8.9.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773DD6" w:rsidRDefault="00773DD6">
      <w:pPr>
        <w:pStyle w:val="ConsPlusNormal"/>
        <w:spacing w:before="220"/>
        <w:ind w:firstLine="540"/>
        <w:jc w:val="both"/>
      </w:pPr>
      <w:r>
        <w:t>8.10.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Законом или настоящим Договором, не допускается.</w:t>
      </w:r>
    </w:p>
    <w:p w:rsidR="00773DD6" w:rsidRDefault="00773DD6">
      <w:pPr>
        <w:pStyle w:val="ConsPlusNormal"/>
        <w:spacing w:before="220"/>
        <w:ind w:firstLine="540"/>
        <w:jc w:val="both"/>
      </w:pPr>
      <w:r>
        <w:t>8.11. Заявление о внесении в Единый государственный реестр недвижимости сведений о расторжении или прекращении Договора может быть представлено одной из Сторон Договора с приложением документов, подтверждающих расторжение или прекращение Договора.</w:t>
      </w:r>
    </w:p>
    <w:p w:rsidR="00773DD6" w:rsidRDefault="00773DD6">
      <w:pPr>
        <w:pStyle w:val="ConsPlusNormal"/>
        <w:spacing w:before="220"/>
        <w:ind w:firstLine="540"/>
        <w:jc w:val="both"/>
      </w:pPr>
      <w:r>
        <w:t xml:space="preserve">8.12. В случае если Сторона Договора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установленной законодательством форме, а при расторжении Договора в судебном порядке - копия вступившего в законную силу решения суда о </w:t>
      </w:r>
      <w:r>
        <w:lastRenderedPageBreak/>
        <w:t>расторжении Договора, заверенная в установленном порядке судом, вынесшим решение.</w:t>
      </w:r>
    </w:p>
    <w:p w:rsidR="00773DD6" w:rsidRDefault="00773DD6">
      <w:pPr>
        <w:pStyle w:val="ConsPlusNormal"/>
        <w:jc w:val="both"/>
      </w:pPr>
    </w:p>
    <w:p w:rsidR="00773DD6" w:rsidRDefault="00773DD6">
      <w:pPr>
        <w:pStyle w:val="ConsPlusNormal"/>
        <w:jc w:val="center"/>
        <w:outlineLvl w:val="0"/>
      </w:pPr>
      <w:r>
        <w:t>9. Уступка прав требования по Договору</w:t>
      </w:r>
    </w:p>
    <w:p w:rsidR="00773DD6" w:rsidRDefault="00773DD6">
      <w:pPr>
        <w:pStyle w:val="ConsPlusNormal"/>
        <w:jc w:val="both"/>
      </w:pPr>
    </w:p>
    <w:p w:rsidR="00773DD6" w:rsidRDefault="00773DD6">
      <w:pPr>
        <w:pStyle w:val="ConsPlusNormal"/>
        <w:ind w:firstLine="540"/>
        <w:jc w:val="both"/>
      </w:pPr>
      <w:r>
        <w:t xml:space="preserve">9.1. Уступка Участником долевого строительства прав требований по Договору иному лицу допускается только после уплаты им Застройщику цены Договора или одновременно с переводом долга на нового участника долевого строительства в порядке, установленном Гражданским </w:t>
      </w:r>
      <w:hyperlink r:id="rId50" w:history="1">
        <w:r>
          <w:rPr>
            <w:color w:val="0000FF"/>
          </w:rPr>
          <w:t>кодексом</w:t>
        </w:r>
      </w:hyperlink>
      <w:r>
        <w:t xml:space="preserve"> Российской Федерации.</w:t>
      </w:r>
    </w:p>
    <w:p w:rsidR="00773DD6" w:rsidRDefault="00773DD6">
      <w:pPr>
        <w:pStyle w:val="ConsPlusNormal"/>
        <w:spacing w:before="220"/>
        <w:ind w:firstLine="540"/>
        <w:jc w:val="both"/>
      </w:pPr>
      <w:r>
        <w:t xml:space="preserve">9.2.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51" w:history="1">
        <w:r>
          <w:rPr>
            <w:color w:val="0000FF"/>
          </w:rPr>
          <w:t>ч. ч. 3</w:t>
        </w:r>
      </w:hyperlink>
      <w:r>
        <w:t xml:space="preserve"> и </w:t>
      </w:r>
      <w:hyperlink r:id="rId52" w:history="1">
        <w:r>
          <w:rPr>
            <w:color w:val="0000FF"/>
          </w:rPr>
          <w:t>3.1 ст. 4</w:t>
        </w:r>
      </w:hyperlink>
      <w:r>
        <w:t xml:space="preserve"> Закона.</w:t>
      </w:r>
    </w:p>
    <w:p w:rsidR="00773DD6" w:rsidRDefault="00773DD6">
      <w:pPr>
        <w:pStyle w:val="ConsPlusNormal"/>
        <w:spacing w:before="220"/>
        <w:ind w:firstLine="540"/>
        <w:jc w:val="both"/>
      </w:pPr>
      <w:bookmarkStart w:id="11" w:name="P274"/>
      <w:bookmarkEnd w:id="11"/>
      <w:r>
        <w:t>9.3.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773DD6" w:rsidRDefault="00773DD6">
      <w:pPr>
        <w:pStyle w:val="ConsPlusNormal"/>
        <w:spacing w:before="220"/>
        <w:ind w:firstLine="540"/>
        <w:jc w:val="both"/>
      </w:pPr>
      <w:r>
        <w:t>9.4. Договор уступки прав требования неустойки, штрафа (пени) не подлежит государственной регистрации.</w:t>
      </w:r>
    </w:p>
    <w:p w:rsidR="00773DD6" w:rsidRDefault="00773DD6">
      <w:pPr>
        <w:pStyle w:val="ConsPlusNormal"/>
        <w:spacing w:before="220"/>
        <w:ind w:firstLine="540"/>
        <w:jc w:val="both"/>
      </w:pPr>
      <w:r>
        <w:t xml:space="preserve">9.5.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274" w:history="1">
        <w:r>
          <w:rPr>
            <w:color w:val="0000FF"/>
          </w:rPr>
          <w:t>п. 9.3</w:t>
        </w:r>
      </w:hyperlink>
      <w:r>
        <w:t xml:space="preserve"> настоящего Договора требований к порядку уплаты цены уступки прав требований по Договору в соответствии с законодательством Российской Федерации.</w:t>
      </w:r>
    </w:p>
    <w:p w:rsidR="00773DD6" w:rsidRDefault="00773DD6">
      <w:pPr>
        <w:pStyle w:val="ConsPlusNormal"/>
        <w:jc w:val="both"/>
      </w:pPr>
    </w:p>
    <w:p w:rsidR="00773DD6" w:rsidRDefault="00773DD6">
      <w:pPr>
        <w:pStyle w:val="ConsPlusNormal"/>
        <w:jc w:val="center"/>
        <w:outlineLvl w:val="0"/>
      </w:pPr>
      <w:r>
        <w:t>10. Порядок разрешения споров</w:t>
      </w:r>
    </w:p>
    <w:p w:rsidR="00773DD6" w:rsidRDefault="00773DD6">
      <w:pPr>
        <w:pStyle w:val="ConsPlusNormal"/>
        <w:jc w:val="both"/>
      </w:pPr>
    </w:p>
    <w:p w:rsidR="00773DD6" w:rsidRDefault="00773DD6">
      <w:pPr>
        <w:pStyle w:val="ConsPlusNormal"/>
        <w:ind w:firstLine="540"/>
        <w:jc w:val="both"/>
      </w:pPr>
      <w:r>
        <w:t>10.1. Во всем остальном, что не предусмотрено настоящим Договором, Стороны руководствуются действующим законодательством Российской Федерации.</w:t>
      </w:r>
    </w:p>
    <w:p w:rsidR="00773DD6" w:rsidRDefault="00773DD6">
      <w:pPr>
        <w:pStyle w:val="ConsPlusNormal"/>
        <w:spacing w:before="220"/>
        <w:ind w:firstLine="540"/>
        <w:jc w:val="both"/>
      </w:pPr>
      <w:r>
        <w:t>10.2.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rsidR="00773DD6" w:rsidRDefault="00773DD6">
      <w:pPr>
        <w:pStyle w:val="ConsPlusNormal"/>
        <w:spacing w:before="220"/>
        <w:ind w:firstLine="540"/>
        <w:jc w:val="both"/>
      </w:pPr>
      <w:r>
        <w:t>10.3. В случае недостижения согласия в ходе переговоров Стороны решают спор в судебном порядке в соответствии с действующим законодательством Российской Федерации.</w:t>
      </w:r>
    </w:p>
    <w:p w:rsidR="00773DD6" w:rsidRDefault="00773DD6">
      <w:pPr>
        <w:pStyle w:val="ConsPlusNormal"/>
        <w:jc w:val="both"/>
      </w:pPr>
    </w:p>
    <w:p w:rsidR="00773DD6" w:rsidRDefault="00773DD6">
      <w:pPr>
        <w:pStyle w:val="ConsPlusNormal"/>
        <w:jc w:val="center"/>
        <w:outlineLvl w:val="0"/>
      </w:pPr>
      <w:r>
        <w:t>11. Ответственность Сторон</w:t>
      </w:r>
    </w:p>
    <w:p w:rsidR="00773DD6" w:rsidRDefault="00773DD6">
      <w:pPr>
        <w:pStyle w:val="ConsPlusNormal"/>
        <w:jc w:val="both"/>
      </w:pPr>
    </w:p>
    <w:p w:rsidR="00773DD6" w:rsidRDefault="00773DD6">
      <w:pPr>
        <w:pStyle w:val="ConsPlusNormal"/>
        <w:ind w:firstLine="540"/>
        <w:jc w:val="both"/>
      </w:pPr>
      <w:r>
        <w:t>11.1.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773DD6" w:rsidRDefault="00773DD6">
      <w:pPr>
        <w:pStyle w:val="ConsPlusNormal"/>
        <w:spacing w:before="220"/>
        <w:ind w:firstLine="540"/>
        <w:jc w:val="both"/>
      </w:pPr>
      <w: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t>ненадлежаще</w:t>
      </w:r>
      <w:proofErr w:type="spellEnd"/>
      <w:r>
        <w:t xml:space="preserve"> исполнившая свои обязательства, обязана уплатить другой стороне предусмотренные Законом и настоящим Договором неустойки (штрафы, пени) и возместить в полном объеме причиненные убытки сверх неустойки.</w:t>
      </w:r>
    </w:p>
    <w:p w:rsidR="00773DD6" w:rsidRDefault="00773DD6">
      <w:pPr>
        <w:pStyle w:val="ConsPlusNormal"/>
        <w:spacing w:before="220"/>
        <w:ind w:firstLine="540"/>
        <w:jc w:val="both"/>
      </w:pPr>
      <w:r>
        <w:t xml:space="preserve">11.2.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53" w:history="1">
        <w:r>
          <w:rPr>
            <w:color w:val="0000FF"/>
          </w:rPr>
          <w:t>ст. 9</w:t>
        </w:r>
      </w:hyperlink>
      <w:r>
        <w:t xml:space="preserve"> Закона.</w:t>
      </w:r>
    </w:p>
    <w:p w:rsidR="00773DD6" w:rsidRDefault="00773DD6">
      <w:pPr>
        <w:pStyle w:val="ConsPlusNormal"/>
        <w:spacing w:before="220"/>
        <w:ind w:firstLine="540"/>
        <w:jc w:val="both"/>
      </w:pPr>
      <w:r>
        <w:lastRenderedPageBreak/>
        <w:t xml:space="preserve">11.3.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ключевой ставки </w:t>
      </w:r>
      <w:hyperlink w:anchor="P412" w:history="1">
        <w:r>
          <w:rPr>
            <w:color w:val="0000FF"/>
          </w:rPr>
          <w:t>&lt;10&gt;</w:t>
        </w:r>
      </w:hyperlink>
      <w:r>
        <w:t xml:space="preserve"> Банка России, действующей на день исполнения обязательства, от суммы просроченного платежа за каждый день просрочки.</w:t>
      </w:r>
    </w:p>
    <w:p w:rsidR="00773DD6" w:rsidRDefault="00773DD6">
      <w:pPr>
        <w:pStyle w:val="ConsPlusNormal"/>
        <w:spacing w:before="220"/>
        <w:ind w:firstLine="540"/>
        <w:jc w:val="both"/>
      </w:pPr>
      <w:r>
        <w:t xml:space="preserve">11.4. Застройщик в соответствии с законодательством Российской Федерации несет ответственность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w:t>
      </w:r>
      <w:hyperlink r:id="rId54" w:history="1">
        <w:r>
          <w:rPr>
            <w:color w:val="0000FF"/>
          </w:rPr>
          <w:t>Законом</w:t>
        </w:r>
      </w:hyperlink>
      <w:r>
        <w:t>.</w:t>
      </w:r>
    </w:p>
    <w:p w:rsidR="00773DD6" w:rsidRDefault="00773DD6">
      <w:pPr>
        <w:pStyle w:val="ConsPlusNormal"/>
        <w:spacing w:before="220"/>
        <w:ind w:firstLine="540"/>
        <w:jc w:val="both"/>
      </w:pPr>
      <w:r>
        <w:t xml:space="preserve">11.5. Застройщик несет ответственность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w:t>
      </w:r>
      <w:hyperlink r:id="rId55" w:history="1">
        <w:r>
          <w:rPr>
            <w:color w:val="0000FF"/>
          </w:rPr>
          <w:t>законом</w:t>
        </w:r>
      </w:hyperlink>
      <w:r>
        <w:t>,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773DD6" w:rsidRDefault="00773DD6">
      <w:pPr>
        <w:pStyle w:val="ConsPlusNormal"/>
        <w:spacing w:before="220"/>
        <w:ind w:firstLine="540"/>
        <w:jc w:val="both"/>
      </w:pPr>
      <w:r>
        <w:t xml:space="preserve">11.6.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ключевой ставки </w:t>
      </w:r>
      <w:hyperlink w:anchor="P411" w:history="1">
        <w:r>
          <w:rPr>
            <w:color w:val="0000FF"/>
          </w:rPr>
          <w:t>&lt;9&gt;</w:t>
        </w:r>
      </w:hyperlink>
      <w:r>
        <w:t xml:space="preserve"> Банка России, действующей на день исполнения обязательства, от цены Договора за каждый день просрочки.</w:t>
      </w:r>
    </w:p>
    <w:p w:rsidR="00773DD6" w:rsidRDefault="00773DD6">
      <w:pPr>
        <w:pStyle w:val="ConsPlusNormal"/>
        <w:spacing w:before="220"/>
        <w:ind w:firstLine="540"/>
        <w:jc w:val="both"/>
      </w:pPr>
      <w:r>
        <w:t>Если Участником долевого строительства является гражданин, предусмотренная настоящим пунктом неустойка (пени) уплачивается Застройщиком в двойном размере.</w:t>
      </w:r>
    </w:p>
    <w:p w:rsidR="00773DD6" w:rsidRDefault="00773DD6">
      <w:pPr>
        <w:pStyle w:val="ConsPlusNormal"/>
        <w:spacing w:before="220"/>
        <w:ind w:firstLine="540"/>
        <w:jc w:val="both"/>
      </w:pPr>
      <w: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Договору.</w:t>
      </w:r>
    </w:p>
    <w:p w:rsidR="00773DD6" w:rsidRDefault="00773DD6">
      <w:pPr>
        <w:pStyle w:val="ConsPlusNormal"/>
        <w:spacing w:before="220"/>
        <w:ind w:firstLine="540"/>
        <w:jc w:val="both"/>
      </w:pPr>
      <w:r>
        <w:t>11.7.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773DD6" w:rsidRDefault="00773DD6">
      <w:pPr>
        <w:pStyle w:val="ConsPlusNormal"/>
        <w:spacing w:before="220"/>
        <w:ind w:firstLine="540"/>
        <w:jc w:val="both"/>
      </w:pPr>
      <w:r>
        <w:t xml:space="preserve">11.8. В случае привлечения денежных средств Участника долевого строительства Застройщиком, не имеющим на это права, Застройщик по требованию Участника долевого строительства немедленно возвращает переданные ему денежные средства, а также уплачивает предусмотренные </w:t>
      </w:r>
      <w:hyperlink r:id="rId56" w:history="1">
        <w:r>
          <w:rPr>
            <w:color w:val="0000FF"/>
          </w:rPr>
          <w:t>ст. 395</w:t>
        </w:r>
      </w:hyperlink>
      <w:r>
        <w:t xml:space="preserve"> Гражданского кодекса Российской Федерации проценты в двойном размере на сумму этих средств и возмещает сверх суммы процентов причиненные Участнику долевого строительства убытки.</w:t>
      </w:r>
    </w:p>
    <w:p w:rsidR="00773DD6" w:rsidRDefault="00773DD6">
      <w:pPr>
        <w:pStyle w:val="ConsPlusNormal"/>
        <w:spacing w:before="220"/>
        <w:ind w:firstLine="540"/>
        <w:jc w:val="both"/>
      </w:pPr>
      <w:r>
        <w:lastRenderedPageBreak/>
        <w:t>11.9. В случае просрочки новых сроков, назначенных Участником долевого строительства, он вправе взыскать с Застройщика пени в размере ____ (___) процентов в день за каждый день просрочки.</w:t>
      </w:r>
    </w:p>
    <w:p w:rsidR="00773DD6" w:rsidRDefault="00773DD6">
      <w:pPr>
        <w:pStyle w:val="ConsPlusNormal"/>
        <w:spacing w:before="220"/>
        <w:ind w:firstLine="540"/>
        <w:jc w:val="both"/>
      </w:pPr>
      <w:r>
        <w:t>Вариант, если участник - гражданин.</w:t>
      </w:r>
    </w:p>
    <w:p w:rsidR="00773DD6" w:rsidRDefault="00773DD6">
      <w:pPr>
        <w:pStyle w:val="ConsPlusNormal"/>
        <w:spacing w:before="220"/>
        <w:ind w:firstLine="540"/>
        <w:jc w:val="both"/>
      </w:pPr>
      <w:r>
        <w:t xml:space="preserve">11.10. За нарушение срока устранения недостатков (дефектов) Объекта долевого строительства Застройщик уплачивает Участнику долевого строительства, приобретающему жилое помещение для личных, семейных, домашних и иных нужд, не связанных с осуществлением предпринимательской деятельности, за каждый день просрочки неустойку (пеню) в размере, определяемом </w:t>
      </w:r>
      <w:hyperlink r:id="rId57" w:history="1">
        <w:r>
          <w:rPr>
            <w:color w:val="0000FF"/>
          </w:rPr>
          <w:t>п. 1 ст. 23</w:t>
        </w:r>
      </w:hyperlink>
      <w:r>
        <w:t xml:space="preserve"> Закона Российской Федерации от 07.02.1992 N 2300-1 "О защите прав потребителей". Если недостаток (дефект) указанного жилого помещения, являющегося объектом долевого строительства, не является основанием для признания такого жилого помещения непригодным для проживания, размер неустойки (пени) рассчитывается как процент, установленный </w:t>
      </w:r>
      <w:hyperlink r:id="rId58" w:history="1">
        <w:r>
          <w:rPr>
            <w:color w:val="0000FF"/>
          </w:rPr>
          <w:t>п. 1 ст. 23</w:t>
        </w:r>
      </w:hyperlink>
      <w:r>
        <w:t xml:space="preserve"> Закона Российской Федерации от 07.02.1992 N 2300-1 "О защите прав потребителей", от стоимости расходов, необходимых для устранения такого недостатка (дефекта).</w:t>
      </w:r>
    </w:p>
    <w:p w:rsidR="00773DD6" w:rsidRDefault="00773DD6">
      <w:pPr>
        <w:pStyle w:val="ConsPlusNormal"/>
        <w:jc w:val="both"/>
      </w:pPr>
    </w:p>
    <w:p w:rsidR="00773DD6" w:rsidRDefault="00773DD6">
      <w:pPr>
        <w:pStyle w:val="ConsPlusNormal"/>
        <w:ind w:firstLine="540"/>
        <w:jc w:val="both"/>
      </w:pPr>
      <w:r>
        <w:t xml:space="preserve">11.11. В случае нарушения Застройщиком предусмотренных </w:t>
      </w:r>
      <w:hyperlink w:anchor="P257" w:history="1">
        <w:r>
          <w:rPr>
            <w:color w:val="0000FF"/>
          </w:rPr>
          <w:t>п. п. 8.6</w:t>
        </w:r>
      </w:hyperlink>
      <w:r>
        <w:t xml:space="preserve">, </w:t>
      </w:r>
      <w:hyperlink w:anchor="P260" w:history="1">
        <w:r>
          <w:rPr>
            <w:color w:val="0000FF"/>
          </w:rPr>
          <w:t>8.7.1</w:t>
        </w:r>
      </w:hyperlink>
      <w:r>
        <w:t xml:space="preserve">, </w:t>
      </w:r>
      <w:hyperlink w:anchor="P261" w:history="1">
        <w:r>
          <w:rPr>
            <w:color w:val="0000FF"/>
          </w:rPr>
          <w:t>8.7.2</w:t>
        </w:r>
      </w:hyperlink>
      <w:r>
        <w:t xml:space="preserve"> настоящего Договора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ключевой ставки </w:t>
      </w:r>
      <w:hyperlink w:anchor="P412" w:history="1">
        <w:r>
          <w:rPr>
            <w:color w:val="0000FF"/>
          </w:rPr>
          <w:t>&lt;10&gt;</w:t>
        </w:r>
      </w:hyperlink>
      <w:r>
        <w:t xml:space="preserve"> Банка России,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773DD6" w:rsidRDefault="00773DD6">
      <w:pPr>
        <w:pStyle w:val="ConsPlusNormal"/>
        <w:jc w:val="both"/>
      </w:pPr>
    </w:p>
    <w:p w:rsidR="00773DD6" w:rsidRDefault="00773DD6">
      <w:pPr>
        <w:pStyle w:val="ConsPlusNormal"/>
        <w:jc w:val="center"/>
        <w:outlineLvl w:val="0"/>
      </w:pPr>
      <w:r>
        <w:t>12. Освобождение от ответственности (форс-мажор)</w:t>
      </w:r>
    </w:p>
    <w:p w:rsidR="00773DD6" w:rsidRDefault="00773DD6">
      <w:pPr>
        <w:pStyle w:val="ConsPlusNormal"/>
        <w:jc w:val="both"/>
      </w:pPr>
    </w:p>
    <w:p w:rsidR="00773DD6" w:rsidRDefault="00773DD6">
      <w:pPr>
        <w:pStyle w:val="ConsPlusNormal"/>
        <w:ind w:firstLine="540"/>
        <w:jc w:val="both"/>
      </w:pPr>
      <w:bookmarkStart w:id="12" w:name="P305"/>
      <w:bookmarkEnd w:id="12"/>
      <w:r>
        <w:t>12.1.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773DD6" w:rsidRDefault="00773DD6">
      <w:pPr>
        <w:pStyle w:val="ConsPlusNormal"/>
        <w:spacing w:before="220"/>
        <w:ind w:firstLine="540"/>
        <w:jc w:val="both"/>
      </w:pPr>
      <w:r>
        <w:t>12.2.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температура, сила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rsidR="00773DD6" w:rsidRDefault="00773DD6">
      <w:pPr>
        <w:pStyle w:val="ConsPlusNormal"/>
        <w:spacing w:before="220"/>
        <w:ind w:firstLine="540"/>
        <w:jc w:val="both"/>
      </w:pPr>
      <w:r>
        <w:t>12.3.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773DD6" w:rsidRDefault="00773DD6">
      <w:pPr>
        <w:pStyle w:val="ConsPlusNormal"/>
        <w:spacing w:before="220"/>
        <w:ind w:firstLine="540"/>
        <w:jc w:val="both"/>
      </w:pPr>
      <w:r>
        <w:t>12.4. Если обстоятельства непреодолимой силы длятся более _______ месяцев, Стороны имеют право расторгнуть Договор до истечения срока его действия.</w:t>
      </w:r>
    </w:p>
    <w:p w:rsidR="00773DD6" w:rsidRDefault="00773DD6">
      <w:pPr>
        <w:pStyle w:val="ConsPlusNormal"/>
        <w:spacing w:before="220"/>
        <w:ind w:firstLine="540"/>
        <w:jc w:val="both"/>
      </w:pPr>
      <w:r>
        <w:lastRenderedPageBreak/>
        <w:t>12.5. Сторона, исполнению обязательств которой препятствуют обстоятельства непреодолимой силы, обязана в течение _____ (_____) рабочих дней со дня прекращения обстоятельств известить другую Сторону в письменной форме о характере непреодолимой силы, степени разрушения и их влиянии на исполнение Договора.</w:t>
      </w:r>
    </w:p>
    <w:p w:rsidR="00773DD6" w:rsidRDefault="00773DD6">
      <w:pPr>
        <w:pStyle w:val="ConsPlusNormal"/>
        <w:spacing w:before="220"/>
        <w:ind w:firstLine="540"/>
        <w:jc w:val="both"/>
      </w:pPr>
      <w:r>
        <w:t xml:space="preserve">12.6. Если наступившие обстоятельства, перечисленные в </w:t>
      </w:r>
      <w:hyperlink w:anchor="P305" w:history="1">
        <w:r>
          <w:rPr>
            <w:color w:val="0000FF"/>
          </w:rPr>
          <w:t>п. 12.1</w:t>
        </w:r>
      </w:hyperlink>
      <w:r>
        <w:t xml:space="preserve">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773DD6" w:rsidRDefault="00773DD6">
      <w:pPr>
        <w:pStyle w:val="ConsPlusNormal"/>
        <w:spacing w:before="220"/>
        <w:ind w:firstLine="540"/>
        <w:jc w:val="both"/>
      </w:pPr>
      <w:r>
        <w:t>12.7. Если другая Сторона заявит претензию по этому поводу, то Сторона, подвергающаяся действию обстоятельств непреодолимой силы, освобождается от ответственности по свидетельству, выданному торговой палатой своей страны.</w:t>
      </w:r>
    </w:p>
    <w:p w:rsidR="00773DD6" w:rsidRDefault="00773DD6">
      <w:pPr>
        <w:pStyle w:val="ConsPlusNormal"/>
        <w:jc w:val="both"/>
      </w:pPr>
    </w:p>
    <w:p w:rsidR="00773DD6" w:rsidRDefault="00773DD6">
      <w:pPr>
        <w:pStyle w:val="ConsPlusNormal"/>
        <w:jc w:val="center"/>
        <w:outlineLvl w:val="0"/>
      </w:pPr>
      <w:r>
        <w:t xml:space="preserve">13. Обеспечение исполнения обязательств по Договору </w:t>
      </w:r>
      <w:hyperlink w:anchor="P415" w:history="1">
        <w:r>
          <w:rPr>
            <w:color w:val="0000FF"/>
          </w:rPr>
          <w:t>&lt;11&gt;</w:t>
        </w:r>
      </w:hyperlink>
    </w:p>
    <w:p w:rsidR="00773DD6" w:rsidRDefault="00773DD6">
      <w:pPr>
        <w:pStyle w:val="ConsPlusNormal"/>
        <w:jc w:val="both"/>
      </w:pPr>
    </w:p>
    <w:p w:rsidR="00773DD6" w:rsidRDefault="00773DD6">
      <w:pPr>
        <w:pStyle w:val="ConsPlusNormal"/>
        <w:ind w:firstLine="540"/>
        <w:jc w:val="both"/>
      </w:pPr>
      <w:r>
        <w:t xml:space="preserve">13.1. Залогом в порядке, установленном </w:t>
      </w:r>
      <w:hyperlink r:id="rId59" w:history="1">
        <w:r>
          <w:rPr>
            <w:color w:val="0000FF"/>
          </w:rPr>
          <w:t>ст. ст. 13</w:t>
        </w:r>
      </w:hyperlink>
      <w:r>
        <w:t xml:space="preserve"> - </w:t>
      </w:r>
      <w:hyperlink r:id="rId60" w:history="1">
        <w:r>
          <w:rPr>
            <w:color w:val="0000FF"/>
          </w:rPr>
          <w:t>15</w:t>
        </w:r>
      </w:hyperlink>
      <w:r>
        <w:t xml:space="preserve"> Закона, обеспечивается исполнение следующих обязательств Застройщика по настоящему Договору:</w:t>
      </w:r>
    </w:p>
    <w:p w:rsidR="00773DD6" w:rsidRDefault="00773DD6">
      <w:pPr>
        <w:pStyle w:val="ConsPlusNormal"/>
        <w:spacing w:before="220"/>
        <w:ind w:firstLine="540"/>
        <w:jc w:val="both"/>
      </w:pPr>
      <w:r>
        <w:t xml:space="preserve">1) возврат денежных средств, внесенных Участником долевого строительства, в случаях, предусмотренных </w:t>
      </w:r>
      <w:hyperlink r:id="rId61" w:history="1">
        <w:r>
          <w:rPr>
            <w:color w:val="0000FF"/>
          </w:rPr>
          <w:t>Законом</w:t>
        </w:r>
      </w:hyperlink>
      <w:r>
        <w:t xml:space="preserve"> и (или) настоящим Договором;</w:t>
      </w:r>
    </w:p>
    <w:p w:rsidR="00773DD6" w:rsidRDefault="00773DD6">
      <w:pPr>
        <w:pStyle w:val="ConsPlusNormal"/>
        <w:spacing w:before="220"/>
        <w:ind w:firstLine="540"/>
        <w:jc w:val="both"/>
      </w:pPr>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773DD6" w:rsidRDefault="00773DD6">
      <w:pPr>
        <w:pStyle w:val="ConsPlusNormal"/>
        <w:spacing w:before="220"/>
        <w:ind w:firstLine="540"/>
        <w:jc w:val="both"/>
      </w:pPr>
      <w:bookmarkStart w:id="13" w:name="P318"/>
      <w:bookmarkEnd w:id="13"/>
      <w:r>
        <w:t>13.2. В обеспечение исполнения обязательств Застройщика (залогодателя) по Договору с момента государственной регистрации Договора у Участника долевого строительства (залогодержателя) считаются находящимися в залоге предоставленные для строительства (создания) многоквартирного дома, в составе которого будет находиться Объект долевого строительства:</w:t>
      </w:r>
    </w:p>
    <w:p w:rsidR="00773DD6" w:rsidRDefault="00773DD6">
      <w:pPr>
        <w:pStyle w:val="ConsPlusNormal"/>
        <w:spacing w:before="220"/>
        <w:ind w:firstLine="540"/>
        <w:jc w:val="both"/>
      </w:pPr>
      <w:r>
        <w:t>- земельный участок, принадлежащий Застройщику на праве собственности, или право аренды, право субаренды на указанный земельный участок;</w:t>
      </w:r>
    </w:p>
    <w:p w:rsidR="00773DD6" w:rsidRDefault="00773DD6">
      <w:pPr>
        <w:pStyle w:val="ConsPlusNormal"/>
        <w:spacing w:before="220"/>
        <w:ind w:firstLine="540"/>
        <w:jc w:val="both"/>
      </w:pPr>
      <w:r>
        <w:t>- строящийся (создаваемый) на этом земельном участке многоквартирный дом.</w:t>
      </w:r>
    </w:p>
    <w:p w:rsidR="00773DD6" w:rsidRDefault="00773DD6">
      <w:pPr>
        <w:pStyle w:val="ConsPlusNormal"/>
        <w:spacing w:before="220"/>
        <w:ind w:firstLine="540"/>
        <w:jc w:val="both"/>
      </w:pPr>
      <w:r>
        <w:t>13.3.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773DD6" w:rsidRDefault="00773DD6">
      <w:pPr>
        <w:pStyle w:val="ConsPlusNormal"/>
        <w:spacing w:before="220"/>
        <w:ind w:firstLine="540"/>
        <w:jc w:val="both"/>
      </w:pPr>
      <w:r>
        <w:t>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773DD6" w:rsidRDefault="00773DD6">
      <w:pPr>
        <w:pStyle w:val="ConsPlusNormal"/>
        <w:spacing w:before="220"/>
        <w:ind w:firstLine="540"/>
        <w:jc w:val="both"/>
      </w:pPr>
      <w:r>
        <w:t xml:space="preserve">13.4. 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строительство (создание) которого было осуществлено с привлечением денежных средств Участника долевого строительства до даты передачи Объекта долевого строительства Участнику </w:t>
      </w:r>
      <w:r>
        <w:lastRenderedPageBreak/>
        <w:t>долевого строительства,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данного многоквартирного дома и не являющиеся Объектом долевого строительства, не считаются находящимися в залоге с даты получения Застройщиком указанного разрешения.</w:t>
      </w:r>
    </w:p>
    <w:p w:rsidR="00773DD6" w:rsidRDefault="00773DD6">
      <w:pPr>
        <w:pStyle w:val="ConsPlusNormal"/>
        <w:spacing w:before="220"/>
        <w:ind w:firstLine="540"/>
        <w:jc w:val="both"/>
      </w:pPr>
      <w:bookmarkStart w:id="14" w:name="P324"/>
      <w:bookmarkEnd w:id="14"/>
      <w:r>
        <w:t xml:space="preserve">13.5. Если до заключения Застройщиком Договора с первым участником долевого строительства имущество, указанное в </w:t>
      </w:r>
      <w:hyperlink w:anchor="P318" w:history="1">
        <w:r>
          <w:rPr>
            <w:color w:val="0000FF"/>
          </w:rPr>
          <w:t>п. 13.2</w:t>
        </w:r>
      </w:hyperlink>
      <w:r>
        <w:t xml:space="preserve"> настоящего Договора, было передано в залог в качестве обеспечения по целевому кредиту на строительство (создание) многоквартирного дома, в состав которого входит Объект долевого строительства, привлечение Застройщиком денежных средств Участника долевого строительства допускается при одновременном соблюдении следующих условий:</w:t>
      </w:r>
    </w:p>
    <w:p w:rsidR="00773DD6" w:rsidRDefault="00773DD6">
      <w:pPr>
        <w:pStyle w:val="ConsPlusNormal"/>
        <w:spacing w:before="220"/>
        <w:ind w:firstLine="540"/>
        <w:jc w:val="both"/>
      </w:pPr>
      <w:r>
        <w:t xml:space="preserve">- залогодержателем имущества, указанного в </w:t>
      </w:r>
      <w:hyperlink w:anchor="P318" w:history="1">
        <w:r>
          <w:rPr>
            <w:color w:val="0000FF"/>
          </w:rPr>
          <w:t>п. 13.2</w:t>
        </w:r>
      </w:hyperlink>
      <w:r>
        <w:t xml:space="preserve"> настоящего Договора, является банк;</w:t>
      </w:r>
    </w:p>
    <w:p w:rsidR="00773DD6" w:rsidRDefault="00773DD6">
      <w:pPr>
        <w:pStyle w:val="ConsPlusNormal"/>
        <w:spacing w:before="220"/>
        <w:ind w:firstLine="540"/>
        <w:jc w:val="both"/>
      </w:pPr>
      <w:r>
        <w:t>- от указанного выше залогодержателя получено согласие на удовлетворение своих требований за счет заложенного имущества в следующем порядке -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залогодержателями-банками пропорционально размерам их требований к моменту удовлетворения этих требований, а также согласие на прекращение права залога на объекты долевого строительства в случае подписания Сторонами передаточного акта.</w:t>
      </w:r>
    </w:p>
    <w:p w:rsidR="00773DD6" w:rsidRDefault="00773DD6">
      <w:pPr>
        <w:pStyle w:val="ConsPlusNormal"/>
        <w:spacing w:before="220"/>
        <w:ind w:firstLine="540"/>
        <w:jc w:val="both"/>
      </w:pPr>
      <w:bookmarkStart w:id="15" w:name="P327"/>
      <w:bookmarkEnd w:id="15"/>
      <w:r>
        <w:t xml:space="preserve">13.6. После заключения Застройщиком договора с первым участником долевого строительства имущество, указанное в </w:t>
      </w:r>
      <w:hyperlink w:anchor="P318" w:history="1">
        <w:r>
          <w:rPr>
            <w:color w:val="0000FF"/>
          </w:rPr>
          <w:t>п. 13.2</w:t>
        </w:r>
      </w:hyperlink>
      <w:r>
        <w:t xml:space="preserve"> настоящего Договора, не может передаваться в залог без согласия участников долевого строительства, за исключением случая передачи в залог банку (последующему залогодержателю) в обеспечение возврата кредита, предоставленного банком Застройщику на строительство (создание) многоквартирного дома, в состав которых входит Объект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r:id="rId62" w:history="1">
        <w:r>
          <w:rPr>
            <w:color w:val="0000FF"/>
          </w:rPr>
          <w:t>ч. 2 ст. 15</w:t>
        </w:r>
      </w:hyperlink>
      <w:r>
        <w:t xml:space="preserve"> Закона и согласия на прекращение права залога на Объект долевого строительства в случае, предусмотренном </w:t>
      </w:r>
      <w:hyperlink r:id="rId63" w:history="1">
        <w:r>
          <w:rPr>
            <w:color w:val="0000FF"/>
          </w:rPr>
          <w:t>ч. 8 ст. 13</w:t>
        </w:r>
      </w:hyperlink>
      <w:r>
        <w:t xml:space="preserve"> Закона.</w:t>
      </w:r>
    </w:p>
    <w:p w:rsidR="00773DD6" w:rsidRDefault="00773DD6">
      <w:pPr>
        <w:pStyle w:val="ConsPlusNormal"/>
        <w:spacing w:before="220"/>
        <w:ind w:firstLine="540"/>
        <w:jc w:val="both"/>
      </w:pPr>
      <w:r>
        <w:t xml:space="preserve">13.7. В случаях, предусмотренных </w:t>
      </w:r>
      <w:hyperlink w:anchor="P324" w:history="1">
        <w:r>
          <w:rPr>
            <w:color w:val="0000FF"/>
          </w:rPr>
          <w:t>п. п. 13.5</w:t>
        </w:r>
      </w:hyperlink>
      <w:r>
        <w:t xml:space="preserve">, </w:t>
      </w:r>
      <w:hyperlink w:anchor="P327" w:history="1">
        <w:r>
          <w:rPr>
            <w:color w:val="0000FF"/>
          </w:rPr>
          <w:t>13.6</w:t>
        </w:r>
      </w:hyperlink>
      <w:r>
        <w:t xml:space="preserve"> настоящего Договора,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w:t>
      </w:r>
    </w:p>
    <w:p w:rsidR="00773DD6" w:rsidRDefault="00773DD6">
      <w:pPr>
        <w:pStyle w:val="ConsPlusNormal"/>
        <w:spacing w:before="220"/>
        <w:ind w:firstLine="540"/>
        <w:jc w:val="both"/>
      </w:pPr>
      <w:r>
        <w:t xml:space="preserve">13.8. С момента передачи Объекта долевого строительства право залога, возникшее на основании настоящего Договора, а также на основании договора с банком в предусмотренных </w:t>
      </w:r>
      <w:hyperlink w:anchor="P324" w:history="1">
        <w:r>
          <w:rPr>
            <w:color w:val="0000FF"/>
          </w:rPr>
          <w:t>п. п. 13.5</w:t>
        </w:r>
      </w:hyperlink>
      <w:r>
        <w:t xml:space="preserve">, </w:t>
      </w:r>
      <w:hyperlink w:anchor="P327" w:history="1">
        <w:r>
          <w:rPr>
            <w:color w:val="0000FF"/>
          </w:rPr>
          <w:t>13.6</w:t>
        </w:r>
      </w:hyperlink>
      <w:r>
        <w:t xml:space="preserve"> настоящего договора случаях не распространяется на Объект долевого строительства.</w:t>
      </w:r>
    </w:p>
    <w:p w:rsidR="00773DD6" w:rsidRDefault="00773DD6">
      <w:pPr>
        <w:pStyle w:val="ConsPlusNormal"/>
        <w:spacing w:before="220"/>
        <w:ind w:firstLine="540"/>
        <w:jc w:val="both"/>
      </w:pPr>
      <w:r>
        <w:t xml:space="preserve">13.9. К отношениям, вытекающим из залога, возникающего на основании настоящего Договора, применяются положения Гражданского </w:t>
      </w:r>
      <w:hyperlink r:id="rId64" w:history="1">
        <w:r>
          <w:rPr>
            <w:color w:val="0000FF"/>
          </w:rPr>
          <w:t>кодекса</w:t>
        </w:r>
      </w:hyperlink>
      <w:r>
        <w:t xml:space="preserve"> Российской Федерации и Федерального </w:t>
      </w:r>
      <w:hyperlink r:id="rId65" w:history="1">
        <w:r>
          <w:rPr>
            <w:color w:val="0000FF"/>
          </w:rPr>
          <w:t>закона</w:t>
        </w:r>
      </w:hyperlink>
      <w:r>
        <w:t xml:space="preserve"> от 16.07.1998 N 102-ФЗ "Об ипотеке (залоге недвижимости)" с учетом особенностей, установленных Федеральным </w:t>
      </w:r>
      <w:hyperlink r:id="rId66"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bookmarkStart w:id="16" w:name="P331"/>
      <w:bookmarkEnd w:id="16"/>
      <w:r>
        <w:t>13.10. Взыскание на предмет залога может быть обращено не ранее чем через шесть месяцев после:</w:t>
      </w:r>
    </w:p>
    <w:p w:rsidR="00773DD6" w:rsidRDefault="00773DD6">
      <w:pPr>
        <w:pStyle w:val="ConsPlusNormal"/>
        <w:spacing w:before="220"/>
        <w:ind w:firstLine="540"/>
        <w:jc w:val="both"/>
      </w:pPr>
      <w:r>
        <w:t>- наступления предусмотренного Договором срока передачи Застройщиком Объекта долевого строительства;</w:t>
      </w:r>
    </w:p>
    <w:p w:rsidR="00773DD6" w:rsidRDefault="00773DD6">
      <w:pPr>
        <w:pStyle w:val="ConsPlusNormal"/>
        <w:spacing w:before="220"/>
        <w:ind w:firstLine="540"/>
        <w:jc w:val="both"/>
      </w:pPr>
      <w:r>
        <w:lastRenderedPageBreak/>
        <w:t>- прекращения или приостановления строительства (создания) многоквартирного дома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773DD6" w:rsidRDefault="00773DD6">
      <w:pPr>
        <w:pStyle w:val="ConsPlusNormal"/>
        <w:spacing w:before="220"/>
        <w:ind w:firstLine="540"/>
        <w:jc w:val="both"/>
      </w:pPr>
      <w:r>
        <w:t xml:space="preserve">13.11. Взыскание на предмет залога может быть обращено в сроки, установленные </w:t>
      </w:r>
      <w:hyperlink w:anchor="P331" w:history="1">
        <w:r>
          <w:rPr>
            <w:color w:val="0000FF"/>
          </w:rPr>
          <w:t>п. 13.10</w:t>
        </w:r>
      </w:hyperlink>
      <w:r>
        <w:t xml:space="preserve"> настоящего Договора, независимо от сроков исполнения Застройщиком обязательств перед залогодержателями - банками.</w:t>
      </w:r>
    </w:p>
    <w:p w:rsidR="00773DD6" w:rsidRDefault="00773DD6">
      <w:pPr>
        <w:pStyle w:val="ConsPlusNormal"/>
        <w:spacing w:before="220"/>
        <w:ind w:firstLine="540"/>
        <w:jc w:val="both"/>
      </w:pPr>
      <w:r>
        <w:t>Вариант,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w:t>
      </w:r>
    </w:p>
    <w:p w:rsidR="00773DD6" w:rsidRDefault="00773DD6">
      <w:pPr>
        <w:pStyle w:val="ConsPlusNormal"/>
        <w:spacing w:before="220"/>
        <w:ind w:firstLine="540"/>
        <w:jc w:val="both"/>
      </w:pPr>
      <w:r>
        <w:t xml:space="preserve">13.12. Возникший в соответствии с положениями </w:t>
      </w:r>
      <w:hyperlink r:id="rId67" w:history="1">
        <w:r>
          <w:rPr>
            <w:color w:val="0000FF"/>
          </w:rPr>
          <w:t>Закона</w:t>
        </w:r>
      </w:hyperlink>
      <w:r>
        <w:t xml:space="preserve"> и настоящего Договора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Участника долевого строительства, прекращается со дня осуществления государственного кадастрового учета указанного многоквартирного дома.</w:t>
      </w:r>
    </w:p>
    <w:p w:rsidR="00773DD6" w:rsidRDefault="00773DD6">
      <w:pPr>
        <w:pStyle w:val="ConsPlusNormal"/>
        <w:spacing w:before="220"/>
        <w:ind w:firstLine="540"/>
        <w:jc w:val="both"/>
      </w:pPr>
      <w:r>
        <w:t>Соответствующая запись в Едином государственном реестре недвижимости о залоге в отношении указанного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многоквартирного дома, построенного (созданного) с привлечением денежных средств Участника долевого строительства.</w:t>
      </w:r>
    </w:p>
    <w:p w:rsidR="00773DD6" w:rsidRDefault="00773DD6">
      <w:pPr>
        <w:pStyle w:val="ConsPlusNormal"/>
        <w:jc w:val="both"/>
      </w:pPr>
    </w:p>
    <w:p w:rsidR="00773DD6" w:rsidRDefault="00773DD6">
      <w:pPr>
        <w:pStyle w:val="ConsPlusNormal"/>
        <w:jc w:val="center"/>
        <w:outlineLvl w:val="0"/>
      </w:pPr>
      <w:r>
        <w:t>14. Заключительные положения</w:t>
      </w:r>
    </w:p>
    <w:p w:rsidR="00773DD6" w:rsidRDefault="00773DD6">
      <w:pPr>
        <w:pStyle w:val="ConsPlusNormal"/>
        <w:jc w:val="both"/>
      </w:pPr>
    </w:p>
    <w:p w:rsidR="00773DD6" w:rsidRDefault="00773DD6">
      <w:pPr>
        <w:pStyle w:val="ConsPlusNormal"/>
        <w:ind w:firstLine="540"/>
        <w:jc w:val="both"/>
      </w:pPr>
      <w:r>
        <w:t>14.1. Во всем остальном, что не предусмотрено настоящим Договором, Стороны руководствуются действующим законодательством Российской Федерации.</w:t>
      </w:r>
    </w:p>
    <w:p w:rsidR="00773DD6" w:rsidRDefault="00773DD6">
      <w:pPr>
        <w:pStyle w:val="ConsPlusNormal"/>
        <w:spacing w:before="220"/>
        <w:ind w:firstLine="540"/>
        <w:jc w:val="both"/>
      </w:pPr>
      <w:r>
        <w:t>14.2. Любая информация о финансовом положении Сторон и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773DD6" w:rsidRDefault="00773DD6">
      <w:pPr>
        <w:pStyle w:val="ConsPlusNormal"/>
        <w:spacing w:before="220"/>
        <w:ind w:firstLine="540"/>
        <w:jc w:val="both"/>
      </w:pPr>
      <w:r>
        <w:t xml:space="preserve">14.3.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w:t>
      </w:r>
      <w:hyperlink r:id="rId68" w:history="1">
        <w:r>
          <w:rPr>
            <w:color w:val="0000FF"/>
          </w:rPr>
          <w:t>Законом</w:t>
        </w:r>
      </w:hyperlink>
      <w:r>
        <w:t>.</w:t>
      </w:r>
    </w:p>
    <w:p w:rsidR="00773DD6" w:rsidRDefault="00773DD6">
      <w:pPr>
        <w:pStyle w:val="ConsPlusNormal"/>
        <w:spacing w:before="220"/>
        <w:ind w:firstLine="540"/>
        <w:jc w:val="both"/>
      </w:pPr>
      <w:r>
        <w:t>14.4. Обо всех изменениях в платежных, почтовых и других реквизитах Стороны обязаны немедленно (в течение трех дней) извещать друг друга.</w:t>
      </w:r>
    </w:p>
    <w:p w:rsidR="00773DD6" w:rsidRDefault="00773DD6">
      <w:pPr>
        <w:pStyle w:val="ConsPlusNormal"/>
        <w:spacing w:before="220"/>
        <w:ind w:firstLine="540"/>
        <w:jc w:val="both"/>
      </w:pPr>
      <w:r>
        <w:t>14.5. Все изменения и дополнения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773DD6" w:rsidRDefault="00773DD6">
      <w:pPr>
        <w:pStyle w:val="ConsPlusNormal"/>
        <w:spacing w:before="220"/>
        <w:ind w:firstLine="540"/>
        <w:jc w:val="both"/>
      </w:pPr>
      <w:r>
        <w:t>14.6. Все уведомления, извещения являются надлежащими, если они совершены в письменном виде и доставлены получателю по факсу с подтверждением получения, курьером или заказным отправлением.</w:t>
      </w:r>
    </w:p>
    <w:p w:rsidR="00773DD6" w:rsidRDefault="00773DD6">
      <w:pPr>
        <w:pStyle w:val="ConsPlusNormal"/>
        <w:spacing w:before="220"/>
        <w:ind w:firstLine="540"/>
        <w:jc w:val="both"/>
      </w:pPr>
      <w:r>
        <w:t>14.7. Настоящий Договор составлен в трех экземплярах, имеющих одинаковую юридическую силу, по одному экземпляру для каждой из Сторон и один для органа регистрации прав.</w:t>
      </w:r>
    </w:p>
    <w:p w:rsidR="00773DD6" w:rsidRDefault="00773DD6">
      <w:pPr>
        <w:pStyle w:val="ConsPlusNormal"/>
        <w:spacing w:before="220"/>
        <w:ind w:firstLine="540"/>
        <w:jc w:val="both"/>
      </w:pPr>
      <w:r>
        <w:lastRenderedPageBreak/>
        <w:t>14.8. Неотъемлемой частью настоящего Договора являются следующие приложения:</w:t>
      </w:r>
    </w:p>
    <w:p w:rsidR="00773DD6" w:rsidRDefault="00773DD6">
      <w:pPr>
        <w:pStyle w:val="ConsPlusNormal"/>
        <w:spacing w:before="220"/>
        <w:ind w:firstLine="540"/>
        <w:jc w:val="both"/>
      </w:pPr>
      <w:r>
        <w:t>14.8.1. Общая характеристика многоквартирного дома (Приложение N ___).</w:t>
      </w:r>
    </w:p>
    <w:p w:rsidR="00773DD6" w:rsidRDefault="00773DD6">
      <w:pPr>
        <w:pStyle w:val="ConsPlusNormal"/>
        <w:spacing w:before="220"/>
        <w:ind w:firstLine="540"/>
        <w:jc w:val="both"/>
      </w:pPr>
      <w:r>
        <w:t xml:space="preserve">14.8.2. </w:t>
      </w:r>
      <w:hyperlink r:id="rId69" w:history="1">
        <w:r>
          <w:rPr>
            <w:color w:val="0000FF"/>
          </w:rPr>
          <w:t>График</w:t>
        </w:r>
      </w:hyperlink>
      <w:r>
        <w:t xml:space="preserve"> платежей (Приложение N ___).</w:t>
      </w:r>
    </w:p>
    <w:p w:rsidR="00773DD6" w:rsidRDefault="00773DD6">
      <w:pPr>
        <w:pStyle w:val="ConsPlusNormal"/>
        <w:spacing w:before="220"/>
        <w:ind w:firstLine="540"/>
        <w:jc w:val="both"/>
      </w:pPr>
      <w:r>
        <w:t>14.8.3. Документ, подтверждающий факт внесения сведений о лице в Единый государственный реестр юридических лиц от "__"_______ _____ г. N ____ (Приложение N ___).</w:t>
      </w:r>
    </w:p>
    <w:p w:rsidR="00773DD6" w:rsidRDefault="00773DD6">
      <w:pPr>
        <w:pStyle w:val="ConsPlusNormal"/>
        <w:spacing w:before="220"/>
        <w:ind w:firstLine="540"/>
        <w:jc w:val="both"/>
      </w:pPr>
      <w:r>
        <w:t>14.8.4. Копия разрешения на строительство Объекта (Приложение N ___).</w:t>
      </w:r>
    </w:p>
    <w:p w:rsidR="00773DD6" w:rsidRDefault="00773DD6">
      <w:pPr>
        <w:pStyle w:val="ConsPlusNormal"/>
        <w:spacing w:before="220"/>
        <w:ind w:firstLine="540"/>
        <w:jc w:val="both"/>
      </w:pPr>
      <w:r>
        <w:t xml:space="preserve">14.8.5. Передаточный </w:t>
      </w:r>
      <w:hyperlink r:id="rId70" w:history="1">
        <w:r>
          <w:rPr>
            <w:color w:val="0000FF"/>
          </w:rPr>
          <w:t>акт</w:t>
        </w:r>
      </w:hyperlink>
      <w:r>
        <w:t xml:space="preserve"> (Приложение N ___).</w:t>
      </w:r>
    </w:p>
    <w:p w:rsidR="00773DD6" w:rsidRDefault="00773DD6">
      <w:pPr>
        <w:pStyle w:val="ConsPlusNormal"/>
        <w:spacing w:before="220"/>
        <w:ind w:firstLine="540"/>
        <w:jc w:val="both"/>
      </w:pPr>
      <w:r>
        <w:t xml:space="preserve">14.8.6. </w:t>
      </w:r>
      <w:hyperlink r:id="rId71" w:history="1">
        <w:r>
          <w:rPr>
            <w:color w:val="0000FF"/>
          </w:rPr>
          <w:t>Выписка</w:t>
        </w:r>
      </w:hyperlink>
      <w:r>
        <w:t xml:space="preserve"> из Единого государственного реестра недвижимости от "__"_______ _____ г. N ____ на земельный участок (Приложение N ___) </w:t>
      </w:r>
      <w:hyperlink w:anchor="P405" w:history="1">
        <w:r>
          <w:rPr>
            <w:color w:val="0000FF"/>
          </w:rPr>
          <w:t>&lt;3&gt;</w:t>
        </w:r>
      </w:hyperlink>
      <w:r>
        <w:t>.</w:t>
      </w:r>
    </w:p>
    <w:p w:rsidR="00773DD6" w:rsidRDefault="00773DD6">
      <w:pPr>
        <w:pStyle w:val="ConsPlusNormal"/>
        <w:spacing w:before="220"/>
        <w:ind w:firstLine="540"/>
        <w:jc w:val="both"/>
      </w:pPr>
      <w:r>
        <w:t>14.8.7. Проектная документация на Объект (Приложение N ___).</w:t>
      </w:r>
    </w:p>
    <w:p w:rsidR="00773DD6" w:rsidRDefault="00773DD6">
      <w:pPr>
        <w:pStyle w:val="ConsPlusNormal"/>
        <w:spacing w:before="220"/>
        <w:ind w:firstLine="540"/>
        <w:jc w:val="both"/>
      </w:pPr>
      <w:r>
        <w:t>14.8.8. Лицензии Застройщика (Приложение N ___).</w:t>
      </w:r>
    </w:p>
    <w:p w:rsidR="00773DD6" w:rsidRDefault="00773DD6">
      <w:pPr>
        <w:pStyle w:val="ConsPlusNormal"/>
        <w:spacing w:before="220"/>
        <w:ind w:firstLine="540"/>
        <w:jc w:val="both"/>
      </w:pPr>
      <w:r>
        <w:t>14.8.9. Протокол распределения жилой площади (Приложение N ___).</w:t>
      </w:r>
    </w:p>
    <w:p w:rsidR="00773DD6" w:rsidRDefault="00773DD6">
      <w:pPr>
        <w:pStyle w:val="ConsPlusNormal"/>
        <w:spacing w:before="220"/>
        <w:ind w:firstLine="540"/>
        <w:jc w:val="both"/>
      </w:pPr>
      <w:r>
        <w:t>14.8.10. Определение подлежащего передаче объекта долевого строительства в соответствии с проектной документацией (Приложение N ___).</w:t>
      </w:r>
    </w:p>
    <w:p w:rsidR="00773DD6" w:rsidRDefault="00773DD6">
      <w:pPr>
        <w:pStyle w:val="ConsPlusNormal"/>
        <w:spacing w:before="220"/>
        <w:ind w:firstLine="540"/>
        <w:jc w:val="both"/>
      </w:pPr>
      <w:r>
        <w:t>14.8.11. Дополнительные требования к планировке, отделке, санитарно-техническому оборудованию (Приложение N _____).</w:t>
      </w:r>
    </w:p>
    <w:p w:rsidR="00773DD6" w:rsidRDefault="00773DD6">
      <w:pPr>
        <w:pStyle w:val="ConsPlusNormal"/>
        <w:spacing w:before="220"/>
        <w:ind w:firstLine="540"/>
        <w:jc w:val="both"/>
      </w:pPr>
      <w:r>
        <w:t>14.8.12.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(Приложение N ___).</w:t>
      </w:r>
    </w:p>
    <w:p w:rsidR="00773DD6" w:rsidRDefault="00773DD6">
      <w:pPr>
        <w:pStyle w:val="ConsPlusNormal"/>
        <w:spacing w:before="220"/>
        <w:ind w:firstLine="540"/>
        <w:jc w:val="both"/>
      </w:pPr>
      <w:r>
        <w:t>14.8.13. Копия поэтажного плана с выделением на нем Объекта долевого строительства.</w:t>
      </w:r>
    </w:p>
    <w:p w:rsidR="00773DD6" w:rsidRDefault="00773DD6">
      <w:pPr>
        <w:pStyle w:val="ConsPlusNormal"/>
        <w:spacing w:before="220"/>
        <w:ind w:firstLine="540"/>
        <w:jc w:val="both"/>
      </w:pPr>
      <w:r>
        <w:t>14.8.14. Копия паспорта Участника долевого строительства.</w:t>
      </w:r>
    </w:p>
    <w:p w:rsidR="00773DD6" w:rsidRDefault="00773DD6">
      <w:pPr>
        <w:pStyle w:val="ConsPlusNormal"/>
        <w:spacing w:before="220"/>
        <w:ind w:firstLine="540"/>
        <w:jc w:val="both"/>
      </w:pPr>
      <w:r>
        <w:t>Вариант, если участник - индивидуальный предприниматель.</w:t>
      </w:r>
    </w:p>
    <w:p w:rsidR="00773DD6" w:rsidRDefault="00773DD6">
      <w:pPr>
        <w:pStyle w:val="ConsPlusNormal"/>
        <w:spacing w:before="220"/>
        <w:ind w:firstLine="540"/>
        <w:jc w:val="both"/>
      </w:pPr>
      <w:r>
        <w:t>14.8.15. Документ, подтверждающий факт внесения сведений о лице в Единый государственный реестр индивидуальных предпринимателей от "___"___________ ___ г. N _____ (Приложение N ___).</w:t>
      </w:r>
    </w:p>
    <w:p w:rsidR="00773DD6" w:rsidRDefault="00773DD6">
      <w:pPr>
        <w:pStyle w:val="ConsPlusNormal"/>
        <w:jc w:val="both"/>
      </w:pPr>
    </w:p>
    <w:p w:rsidR="00773DD6" w:rsidRDefault="00773DD6">
      <w:pPr>
        <w:pStyle w:val="ConsPlusNormal"/>
        <w:ind w:firstLine="540"/>
        <w:jc w:val="both"/>
      </w:pPr>
      <w:r>
        <w:t>Вариант, если участник - юридическое лицо.</w:t>
      </w:r>
    </w:p>
    <w:p w:rsidR="00773DD6" w:rsidRDefault="00773DD6">
      <w:pPr>
        <w:pStyle w:val="ConsPlusNormal"/>
        <w:spacing w:before="220"/>
        <w:ind w:firstLine="540"/>
        <w:jc w:val="both"/>
      </w:pPr>
      <w:r>
        <w:t>14.8.15. Документ, подтверждающий факт внесения сведений о лице в Единый государственный реестр юридических лиц от "__"_______ _____ г. N ____ (Приложение N ___).</w:t>
      </w:r>
    </w:p>
    <w:p w:rsidR="00773DD6" w:rsidRDefault="00773DD6">
      <w:pPr>
        <w:pStyle w:val="ConsPlusNormal"/>
        <w:jc w:val="both"/>
      </w:pPr>
    </w:p>
    <w:p w:rsidR="00773DD6" w:rsidRDefault="00773DD6">
      <w:pPr>
        <w:pStyle w:val="ConsPlusNormal"/>
        <w:ind w:firstLine="540"/>
        <w:jc w:val="both"/>
      </w:pPr>
      <w:r>
        <w:t>14.8.16. _______________________________________.</w:t>
      </w:r>
    </w:p>
    <w:p w:rsidR="00773DD6" w:rsidRDefault="00773DD6">
      <w:pPr>
        <w:pStyle w:val="ConsPlusNormal"/>
        <w:jc w:val="both"/>
      </w:pPr>
    </w:p>
    <w:p w:rsidR="00773DD6" w:rsidRDefault="00773DD6">
      <w:pPr>
        <w:pStyle w:val="ConsPlusNormal"/>
        <w:jc w:val="center"/>
        <w:outlineLvl w:val="0"/>
      </w:pPr>
      <w:r>
        <w:t>15. Адреса, реквизиты и подписи Сторон</w:t>
      </w:r>
    </w:p>
    <w:p w:rsidR="00773DD6" w:rsidRDefault="00773DD6">
      <w:pPr>
        <w:pStyle w:val="ConsPlusNormal"/>
        <w:jc w:val="both"/>
      </w:pPr>
    </w:p>
    <w:p w:rsidR="00773DD6" w:rsidRDefault="00773DD6">
      <w:pPr>
        <w:pStyle w:val="ConsPlusNonformat"/>
        <w:jc w:val="both"/>
      </w:pPr>
      <w:r>
        <w:t xml:space="preserve">Участник долевого </w:t>
      </w:r>
      <w:proofErr w:type="gramStart"/>
      <w:r>
        <w:t xml:space="preserve">строительства:   </w:t>
      </w:r>
      <w:proofErr w:type="gramEnd"/>
      <w:r>
        <w:t xml:space="preserve">     Застройщик:</w:t>
      </w:r>
    </w:p>
    <w:p w:rsidR="00773DD6" w:rsidRDefault="00773DD6">
      <w:pPr>
        <w:pStyle w:val="ConsPlusNonformat"/>
        <w:jc w:val="both"/>
      </w:pPr>
      <w:r>
        <w:t>____________________________________    ___________________________________</w:t>
      </w:r>
    </w:p>
    <w:p w:rsidR="00773DD6" w:rsidRDefault="00773DD6">
      <w:pPr>
        <w:pStyle w:val="ConsPlusNonformat"/>
        <w:jc w:val="both"/>
      </w:pPr>
      <w:r>
        <w:t xml:space="preserve">  (наименование юридического </w:t>
      </w:r>
      <w:proofErr w:type="gramStart"/>
      <w:r>
        <w:t xml:space="preserve">лица)   </w:t>
      </w:r>
      <w:proofErr w:type="gramEnd"/>
      <w:r>
        <w:t xml:space="preserve">     (наименование юридического лица)</w:t>
      </w:r>
    </w:p>
    <w:p w:rsidR="00773DD6" w:rsidRDefault="00773DD6">
      <w:pPr>
        <w:pStyle w:val="ConsPlusNonformat"/>
        <w:jc w:val="both"/>
      </w:pPr>
      <w:r>
        <w:t>Юридический/почтовый адрес: ________    Юридический/почтовый адрес: _______</w:t>
      </w:r>
    </w:p>
    <w:p w:rsidR="00773DD6" w:rsidRDefault="00773DD6">
      <w:pPr>
        <w:pStyle w:val="ConsPlusNonformat"/>
        <w:jc w:val="both"/>
      </w:pPr>
      <w:r>
        <w:lastRenderedPageBreak/>
        <w:t>____________________________________    ___________________________________</w:t>
      </w:r>
    </w:p>
    <w:p w:rsidR="00773DD6" w:rsidRDefault="00773DD6">
      <w:pPr>
        <w:pStyle w:val="ConsPlusNonformat"/>
        <w:jc w:val="both"/>
      </w:pPr>
      <w:r>
        <w:t>ИНН/КПП ____________________________    ИНН/КПП ___________________________</w:t>
      </w:r>
    </w:p>
    <w:p w:rsidR="00773DD6" w:rsidRDefault="00773DD6">
      <w:pPr>
        <w:pStyle w:val="ConsPlusNonformat"/>
        <w:jc w:val="both"/>
      </w:pPr>
      <w:r>
        <w:t xml:space="preserve">ОГРН _______________________________    </w:t>
      </w:r>
      <w:proofErr w:type="spellStart"/>
      <w:r>
        <w:t>ОГРН</w:t>
      </w:r>
      <w:proofErr w:type="spellEnd"/>
      <w:r>
        <w:t xml:space="preserve"> ______________________________</w:t>
      </w:r>
    </w:p>
    <w:p w:rsidR="00773DD6" w:rsidRDefault="00773DD6">
      <w:pPr>
        <w:pStyle w:val="ConsPlusNonformat"/>
        <w:jc w:val="both"/>
      </w:pPr>
      <w:r>
        <w:t xml:space="preserve">ОКПО _______________________________    </w:t>
      </w:r>
      <w:proofErr w:type="spellStart"/>
      <w:r>
        <w:t>ОКПО</w:t>
      </w:r>
      <w:proofErr w:type="spellEnd"/>
      <w:r>
        <w:t xml:space="preserve"> ______________________________</w:t>
      </w:r>
    </w:p>
    <w:p w:rsidR="00773DD6" w:rsidRDefault="00773DD6">
      <w:pPr>
        <w:pStyle w:val="ConsPlusNonformat"/>
        <w:jc w:val="both"/>
      </w:pPr>
      <w:r>
        <w:t>Телефон: __________ Факс: __________    Телефон: __________ Факс: _________</w:t>
      </w:r>
    </w:p>
    <w:p w:rsidR="00773DD6" w:rsidRDefault="00773DD6">
      <w:pPr>
        <w:pStyle w:val="ConsPlusNonformat"/>
        <w:jc w:val="both"/>
      </w:pPr>
      <w:r>
        <w:t>Адрес электронной почты: ___________    Адрес электронной почты: __________</w:t>
      </w:r>
    </w:p>
    <w:p w:rsidR="00773DD6" w:rsidRDefault="00773DD6">
      <w:pPr>
        <w:pStyle w:val="ConsPlusNonformat"/>
        <w:jc w:val="both"/>
      </w:pPr>
      <w:r>
        <w:t>Банковские реквизиты: ______________    Банковские реквизиты: _____________</w:t>
      </w:r>
    </w:p>
    <w:p w:rsidR="00773DD6" w:rsidRDefault="00773DD6">
      <w:pPr>
        <w:pStyle w:val="ConsPlusNonformat"/>
        <w:jc w:val="both"/>
      </w:pPr>
      <w:r>
        <w:t>____________________________________    ___________________________________</w:t>
      </w:r>
    </w:p>
    <w:p w:rsidR="00773DD6" w:rsidRDefault="00773DD6">
      <w:pPr>
        <w:pStyle w:val="ConsPlusNonformat"/>
        <w:jc w:val="both"/>
      </w:pPr>
    </w:p>
    <w:p w:rsidR="00773DD6" w:rsidRDefault="00773DD6">
      <w:pPr>
        <w:pStyle w:val="ConsPlusNonformat"/>
        <w:jc w:val="both"/>
      </w:pPr>
      <w:r>
        <w:t>Вариант:</w:t>
      </w:r>
    </w:p>
    <w:p w:rsidR="00773DD6" w:rsidRDefault="00773DD6">
      <w:pPr>
        <w:pStyle w:val="ConsPlusNonformat"/>
        <w:jc w:val="both"/>
      </w:pPr>
      <w:r>
        <w:t>___________________________________</w:t>
      </w:r>
    </w:p>
    <w:p w:rsidR="00773DD6" w:rsidRDefault="00773DD6">
      <w:pPr>
        <w:pStyle w:val="ConsPlusNonformat"/>
        <w:jc w:val="both"/>
      </w:pPr>
      <w:r>
        <w:t xml:space="preserve">              (Ф.И.О.)</w:t>
      </w:r>
    </w:p>
    <w:p w:rsidR="00773DD6" w:rsidRDefault="00773DD6">
      <w:pPr>
        <w:pStyle w:val="ConsPlusNonformat"/>
        <w:jc w:val="both"/>
      </w:pPr>
      <w:r>
        <w:t>Адрес: ____________________________</w:t>
      </w:r>
    </w:p>
    <w:p w:rsidR="00773DD6" w:rsidRDefault="00773DD6">
      <w:pPr>
        <w:pStyle w:val="ConsPlusNonformat"/>
        <w:jc w:val="both"/>
      </w:pPr>
      <w:r>
        <w:t>___________________________________</w:t>
      </w:r>
    </w:p>
    <w:p w:rsidR="00773DD6" w:rsidRDefault="00773DD6">
      <w:pPr>
        <w:pStyle w:val="ConsPlusNonformat"/>
        <w:jc w:val="both"/>
      </w:pPr>
      <w:r>
        <w:t>Паспортные данные: ________________</w:t>
      </w:r>
    </w:p>
    <w:p w:rsidR="00773DD6" w:rsidRDefault="00773DD6">
      <w:pPr>
        <w:pStyle w:val="ConsPlusNonformat"/>
        <w:jc w:val="both"/>
      </w:pPr>
      <w:r>
        <w:t>___________________________________</w:t>
      </w:r>
    </w:p>
    <w:p w:rsidR="00773DD6" w:rsidRDefault="00773DD6">
      <w:pPr>
        <w:pStyle w:val="ConsPlusNonformat"/>
        <w:jc w:val="both"/>
      </w:pPr>
      <w:r>
        <w:t>Телефон: __________________________</w:t>
      </w:r>
    </w:p>
    <w:p w:rsidR="00773DD6" w:rsidRDefault="00773DD6">
      <w:pPr>
        <w:pStyle w:val="ConsPlusNonformat"/>
        <w:jc w:val="both"/>
      </w:pPr>
      <w:r>
        <w:t>Адрес электронной почты: __________</w:t>
      </w:r>
    </w:p>
    <w:p w:rsidR="00773DD6" w:rsidRDefault="00773DD6">
      <w:pPr>
        <w:pStyle w:val="ConsPlusNonformat"/>
        <w:jc w:val="both"/>
      </w:pPr>
      <w:r>
        <w:t>Счет _____________________________)</w:t>
      </w:r>
    </w:p>
    <w:p w:rsidR="00773DD6" w:rsidRDefault="00773DD6">
      <w:pPr>
        <w:pStyle w:val="ConsPlusNonformat"/>
        <w:jc w:val="both"/>
      </w:pPr>
    </w:p>
    <w:p w:rsidR="00773DD6" w:rsidRDefault="00773DD6">
      <w:pPr>
        <w:pStyle w:val="ConsPlusNonformat"/>
        <w:jc w:val="both"/>
      </w:pPr>
      <w:r>
        <w:t xml:space="preserve">Участник долевого </w:t>
      </w:r>
      <w:proofErr w:type="gramStart"/>
      <w:r>
        <w:t xml:space="preserve">строительства:   </w:t>
      </w:r>
      <w:proofErr w:type="gramEnd"/>
      <w:r>
        <w:t xml:space="preserve">  Застройщик:</w:t>
      </w:r>
    </w:p>
    <w:p w:rsidR="00773DD6" w:rsidRDefault="00773DD6">
      <w:pPr>
        <w:pStyle w:val="ConsPlusNonformat"/>
        <w:jc w:val="both"/>
      </w:pPr>
      <w:r>
        <w:t>_________________/__________________ ________________/__________________</w:t>
      </w:r>
    </w:p>
    <w:p w:rsidR="00773DD6" w:rsidRDefault="00773DD6">
      <w:pPr>
        <w:pStyle w:val="ConsPlusNonformat"/>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773DD6" w:rsidRDefault="00773DD6">
      <w:pPr>
        <w:pStyle w:val="ConsPlusNormal"/>
        <w:jc w:val="both"/>
      </w:pPr>
    </w:p>
    <w:p w:rsidR="00773DD6" w:rsidRDefault="00773DD6">
      <w:pPr>
        <w:pStyle w:val="ConsPlusNormal"/>
        <w:ind w:firstLine="540"/>
        <w:jc w:val="both"/>
      </w:pPr>
      <w:r>
        <w:t>--------------------------------</w:t>
      </w:r>
    </w:p>
    <w:p w:rsidR="00773DD6" w:rsidRDefault="00773DD6">
      <w:pPr>
        <w:pStyle w:val="ConsPlusNormal"/>
        <w:spacing w:before="220"/>
        <w:ind w:firstLine="540"/>
        <w:jc w:val="both"/>
      </w:pPr>
      <w:r>
        <w:t>Информация для сведения:</w:t>
      </w:r>
    </w:p>
    <w:p w:rsidR="00773DD6" w:rsidRDefault="00773DD6">
      <w:pPr>
        <w:pStyle w:val="ConsPlusNormal"/>
        <w:spacing w:before="220"/>
        <w:ind w:firstLine="540"/>
        <w:jc w:val="both"/>
      </w:pPr>
      <w:bookmarkStart w:id="17" w:name="P403"/>
      <w:bookmarkEnd w:id="17"/>
      <w:r>
        <w:t>&lt;1&gt; Наименование застройщика - хозяйственного общества должно содержать слова "специализированный застройщик" (</w:t>
      </w:r>
      <w:proofErr w:type="spellStart"/>
      <w:r>
        <w:fldChar w:fldCharType="begin"/>
      </w:r>
      <w:r>
        <w:instrText xml:space="preserve"> HYPERLINK "consultantplus://offline/ref=F97DAEB9ADF28B2C2C264A0FA7E9A79A275AE2A5787FE5A190BD79775159486CF8CA1094A87222F0FA0FE12ECAFA9C863119530D52AE15D0pDx5P" </w:instrText>
      </w:r>
      <w:r>
        <w:fldChar w:fldCharType="separate"/>
      </w:r>
      <w:r>
        <w:rPr>
          <w:color w:val="0000FF"/>
        </w:rPr>
        <w:t>абз</w:t>
      </w:r>
      <w:proofErr w:type="spellEnd"/>
      <w:r>
        <w:rPr>
          <w:color w:val="0000FF"/>
        </w:rPr>
        <w:t>. 4 п. 1 ст. 2</w:t>
      </w:r>
      <w:r w:rsidRPr="00FD1D4A">
        <w:rPr>
          <w:color w:val="0000FF"/>
        </w:rPr>
        <w:fldChar w:fldCharType="end"/>
      </w:r>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bookmarkStart w:id="18" w:name="P404"/>
      <w:bookmarkEnd w:id="18"/>
      <w:r>
        <w:t xml:space="preserve">&lt;2&gt; </w:t>
      </w:r>
      <w:hyperlink r:id="rId72" w:history="1">
        <w:r>
          <w:rPr>
            <w:color w:val="0000FF"/>
          </w:rPr>
          <w:t>Форма</w:t>
        </w:r>
      </w:hyperlink>
      <w:r>
        <w:t xml:space="preserve"> проектной декларации утверждена Приказом Минстроя России от 20.12.2016 N 996/пр.</w:t>
      </w:r>
    </w:p>
    <w:p w:rsidR="00773DD6" w:rsidRDefault="00773DD6">
      <w:pPr>
        <w:pStyle w:val="ConsPlusNormal"/>
        <w:spacing w:before="220"/>
        <w:ind w:firstLine="540"/>
        <w:jc w:val="both"/>
      </w:pPr>
      <w:bookmarkStart w:id="19" w:name="P405"/>
      <w:bookmarkEnd w:id="19"/>
      <w:r>
        <w:t>&lt;3&gt; С 1 января 2017 г.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w:t>
      </w:r>
      <w:hyperlink r:id="rId73" w:history="1">
        <w:r>
          <w:rPr>
            <w:color w:val="0000FF"/>
          </w:rPr>
          <w:t>ч. 1 ст. 28</w:t>
        </w:r>
      </w:hyperlink>
      <w:r>
        <w:t xml:space="preserve"> Федерального закона от 13.07.2015 N 218-ФЗ "О государственной регистрации недвижимости").</w:t>
      </w:r>
    </w:p>
    <w:p w:rsidR="00773DD6" w:rsidRDefault="00773DD6">
      <w:pPr>
        <w:pStyle w:val="ConsPlusNormal"/>
        <w:spacing w:before="220"/>
        <w:ind w:firstLine="540"/>
        <w:jc w:val="both"/>
      </w:pPr>
      <w:bookmarkStart w:id="20" w:name="P406"/>
      <w:bookmarkEnd w:id="20"/>
      <w:r>
        <w:t>&lt;4&gt; Застройщик вправе включать в проектную декларацию иную не противоречащую законодательству информацию о застройщике (</w:t>
      </w:r>
      <w:hyperlink r:id="rId74" w:history="1">
        <w:r>
          <w:rPr>
            <w:color w:val="0000FF"/>
          </w:rPr>
          <w:t>ч. 1.1 ст. 20</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bookmarkStart w:id="21" w:name="P407"/>
      <w:bookmarkEnd w:id="21"/>
      <w:r>
        <w:t xml:space="preserve">&lt;5&gt; В соответствии с </w:t>
      </w:r>
      <w:hyperlink r:id="rId75" w:history="1">
        <w:r>
          <w:rPr>
            <w:color w:val="0000FF"/>
          </w:rPr>
          <w:t>ч. 1 ст. 5</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указанным в </w:t>
      </w:r>
      <w:hyperlink r:id="rId76" w:history="1">
        <w:r>
          <w:rPr>
            <w:color w:val="0000FF"/>
          </w:rPr>
          <w:t>ч. 1 ст. 23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bookmarkStart w:id="22" w:name="P408"/>
      <w:bookmarkEnd w:id="22"/>
      <w:r>
        <w:t xml:space="preserve">&lt;6&gt; С 3 апреля 2020 г. до 1 января 2021 г. не начисляются проценты, подлежащие уплате </w:t>
      </w:r>
      <w:r>
        <w:lastRenderedPageBreak/>
        <w:t>дольщику по ч. 2 ст. 9. По требованиям об уплате процентов, предъявленным к исполнению застройщику до 03.04.2020, предоставляется отсрочка до 01.01.2021 (</w:t>
      </w:r>
      <w:hyperlink r:id="rId77" w:history="1">
        <w:r>
          <w:rPr>
            <w:color w:val="0000FF"/>
          </w:rPr>
          <w:t>Постановление</w:t>
        </w:r>
      </w:hyperlink>
      <w:r>
        <w:t xml:space="preserve"> Правительства РФ от 02.04.2020 N 423).</w:t>
      </w:r>
    </w:p>
    <w:p w:rsidR="00773DD6" w:rsidRDefault="00773DD6">
      <w:pPr>
        <w:pStyle w:val="ConsPlusNormal"/>
        <w:spacing w:before="220"/>
        <w:ind w:firstLine="540"/>
        <w:jc w:val="both"/>
      </w:pPr>
      <w:bookmarkStart w:id="23" w:name="P409"/>
      <w:bookmarkEnd w:id="23"/>
      <w:r>
        <w:t xml:space="preserve">&lt;7&gt; В соответствии с </w:t>
      </w:r>
      <w:hyperlink r:id="rId78" w:history="1">
        <w:r>
          <w:rPr>
            <w:color w:val="0000FF"/>
          </w:rPr>
          <w:t>ч. 1 ст. 5</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w:t>
      </w:r>
    </w:p>
    <w:p w:rsidR="00773DD6" w:rsidRDefault="00773DD6">
      <w:pPr>
        <w:pStyle w:val="ConsPlusNormal"/>
        <w:spacing w:before="220"/>
        <w:ind w:firstLine="540"/>
        <w:jc w:val="both"/>
      </w:pPr>
      <w:bookmarkStart w:id="24" w:name="P410"/>
      <w:bookmarkEnd w:id="24"/>
      <w:r>
        <w:t>&lt;8&gt; В договоре может предусмотрена уплата цены договора путем внесения платежей в установленный договором период (</w:t>
      </w:r>
      <w:hyperlink r:id="rId79" w:history="1">
        <w:r>
          <w:rPr>
            <w:color w:val="0000FF"/>
          </w:rPr>
          <w:t>ч. 3 ст. 5</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spacing w:before="220"/>
        <w:ind w:firstLine="540"/>
        <w:jc w:val="both"/>
      </w:pPr>
      <w:bookmarkStart w:id="25" w:name="P411"/>
      <w:bookmarkEnd w:id="25"/>
      <w:r>
        <w:t xml:space="preserve">&lt;9&gt; В соответствии с </w:t>
      </w:r>
      <w:hyperlink r:id="rId80" w:history="1">
        <w:r>
          <w:rPr>
            <w:color w:val="0000FF"/>
          </w:rPr>
          <w:t>п. 3 ст.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заключается в письменной форме, подлежит государственной регистрации и считается заключенным с момента такой регистрации, если иное не предусмотрено Федеральным </w:t>
      </w:r>
      <w:hyperlink r:id="rId81" w:history="1">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может быть заключен в форме электронного документа, подписанного усиленной квалифицированной электронной подписью.</w:t>
      </w:r>
    </w:p>
    <w:p w:rsidR="00773DD6" w:rsidRDefault="00773DD6">
      <w:pPr>
        <w:pStyle w:val="ConsPlusNormal"/>
        <w:spacing w:before="220"/>
        <w:ind w:firstLine="540"/>
        <w:jc w:val="both"/>
      </w:pPr>
      <w:bookmarkStart w:id="26" w:name="P412"/>
      <w:bookmarkEnd w:id="26"/>
      <w:r>
        <w:t>&lt;10&gt; С 1 января 2016 г. 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w:t>
      </w:r>
      <w:hyperlink r:id="rId82" w:history="1">
        <w:r>
          <w:rPr>
            <w:color w:val="0000FF"/>
          </w:rPr>
          <w:t>Постановление</w:t>
        </w:r>
      </w:hyperlink>
      <w:r>
        <w:t xml:space="preserve"> Правительства Российской Федерации от 08.12.2015 N 1340).</w:t>
      </w:r>
    </w:p>
    <w:p w:rsidR="00773DD6" w:rsidRDefault="00773DD6">
      <w:pPr>
        <w:pStyle w:val="ConsPlusNormal"/>
        <w:spacing w:before="220"/>
        <w:ind w:firstLine="540"/>
        <w:jc w:val="both"/>
      </w:pPr>
      <w:r>
        <w:t>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w:t>
      </w:r>
    </w:p>
    <w:p w:rsidR="00773DD6" w:rsidRDefault="00773DD6">
      <w:pPr>
        <w:pStyle w:val="ConsPlusNormal"/>
        <w:spacing w:before="220"/>
        <w:ind w:firstLine="540"/>
        <w:jc w:val="both"/>
      </w:pPr>
      <w:r>
        <w:t>Официальная информация о размере ключевой ставки размещается на официальном сайте Банка России по адресу http://www.cbr.ru.</w:t>
      </w:r>
    </w:p>
    <w:p w:rsidR="00773DD6" w:rsidRDefault="00773DD6">
      <w:pPr>
        <w:pStyle w:val="ConsPlusNormal"/>
        <w:spacing w:before="220"/>
        <w:ind w:firstLine="540"/>
        <w:jc w:val="both"/>
      </w:pPr>
      <w:bookmarkStart w:id="27" w:name="P415"/>
      <w:bookmarkEnd w:id="27"/>
      <w:r>
        <w:t xml:space="preserve">&lt;11&gt;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hyperlink r:id="rId83" w:history="1">
        <w:r>
          <w:rPr>
            <w:color w:val="0000FF"/>
          </w:rPr>
          <w:t>ч. ч. 1</w:t>
        </w:r>
      </w:hyperlink>
      <w:r>
        <w:t xml:space="preserve"> и </w:t>
      </w:r>
      <w:hyperlink r:id="rId84" w:history="1">
        <w:r>
          <w:rPr>
            <w:color w:val="0000FF"/>
          </w:rPr>
          <w:t>7 ст. 13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w:t>
      </w:r>
      <w:r>
        <w:lastRenderedPageBreak/>
        <w:t xml:space="preserve">земельного участка в случаях, предусмотренных </w:t>
      </w:r>
      <w:hyperlink r:id="rId85" w:history="1">
        <w:r>
          <w:rPr>
            <w:color w:val="0000FF"/>
          </w:rPr>
          <w:t>ч. 2.1 ст. 13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получение согласия участников долевого строительства (залогодержателей) и банка, если иное не предусмотрено договором с таким банком, не требуется.</w:t>
      </w:r>
    </w:p>
    <w:p w:rsidR="00773DD6" w:rsidRDefault="00773DD6">
      <w:pPr>
        <w:pStyle w:val="ConsPlusNormal"/>
        <w:spacing w:before="220"/>
        <w:ind w:firstLine="540"/>
        <w:jc w:val="both"/>
      </w:pPr>
      <w:r>
        <w:t xml:space="preserve">Правила </w:t>
      </w:r>
      <w:hyperlink r:id="rId86" w:history="1">
        <w:r>
          <w:rPr>
            <w:color w:val="0000FF"/>
          </w:rPr>
          <w:t>ч. 2.1 ст. 13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 (</w:t>
      </w:r>
      <w:hyperlink r:id="rId87" w:history="1">
        <w:r>
          <w:rPr>
            <w:color w:val="0000FF"/>
          </w:rPr>
          <w:t>ч. 2.1 ст. 13</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73DD6" w:rsidRDefault="00773DD6">
      <w:pPr>
        <w:pStyle w:val="ConsPlusNormal"/>
        <w:jc w:val="both"/>
      </w:pPr>
    </w:p>
    <w:p w:rsidR="00773DD6" w:rsidRDefault="00773DD6">
      <w:pPr>
        <w:pStyle w:val="ConsPlusNormal"/>
        <w:jc w:val="both"/>
      </w:pPr>
    </w:p>
    <w:p w:rsidR="00773DD6" w:rsidRDefault="00773DD6">
      <w:pPr>
        <w:pStyle w:val="ConsPlusNormal"/>
        <w:pBdr>
          <w:top w:val="single" w:sz="6" w:space="0" w:color="auto"/>
        </w:pBdr>
        <w:spacing w:before="100" w:after="100"/>
        <w:jc w:val="both"/>
        <w:rPr>
          <w:sz w:val="2"/>
          <w:szCs w:val="2"/>
        </w:rPr>
      </w:pPr>
    </w:p>
    <w:p w:rsidR="006A0E3C" w:rsidRDefault="006A0E3C"/>
    <w:sectPr w:rsidR="006A0E3C" w:rsidSect="00773DD6">
      <w:headerReference w:type="default" r:id="rId8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DD6" w:rsidRDefault="00773DD6" w:rsidP="00773DD6">
      <w:pPr>
        <w:spacing w:after="0" w:line="240" w:lineRule="auto"/>
      </w:pPr>
      <w:r>
        <w:separator/>
      </w:r>
    </w:p>
  </w:endnote>
  <w:endnote w:type="continuationSeparator" w:id="0">
    <w:p w:rsidR="00773DD6" w:rsidRDefault="00773DD6" w:rsidP="0077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DD6" w:rsidRDefault="00773DD6" w:rsidP="00773DD6">
      <w:pPr>
        <w:spacing w:after="0" w:line="240" w:lineRule="auto"/>
      </w:pPr>
      <w:r>
        <w:separator/>
      </w:r>
    </w:p>
  </w:footnote>
  <w:footnote w:type="continuationSeparator" w:id="0">
    <w:p w:rsidR="00773DD6" w:rsidRDefault="00773DD6" w:rsidP="00773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56574"/>
      <w:docPartObj>
        <w:docPartGallery w:val="Page Numbers (Top of Page)"/>
        <w:docPartUnique/>
      </w:docPartObj>
    </w:sdtPr>
    <w:sdtContent>
      <w:p w:rsidR="00773DD6" w:rsidRDefault="00773DD6">
        <w:pPr>
          <w:pStyle w:val="a3"/>
          <w:jc w:val="center"/>
        </w:pPr>
        <w:r>
          <w:fldChar w:fldCharType="begin"/>
        </w:r>
        <w:r>
          <w:instrText>PAGE   \* MERGEFORMAT</w:instrText>
        </w:r>
        <w:r>
          <w:fldChar w:fldCharType="separate"/>
        </w:r>
        <w:r>
          <w:t>2</w:t>
        </w:r>
        <w:r>
          <w:fldChar w:fldCharType="end"/>
        </w:r>
      </w:p>
    </w:sdtContent>
  </w:sdt>
  <w:p w:rsidR="00773DD6" w:rsidRDefault="00773D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D6"/>
    <w:rsid w:val="00027DF1"/>
    <w:rsid w:val="00060785"/>
    <w:rsid w:val="0014347C"/>
    <w:rsid w:val="00367FA5"/>
    <w:rsid w:val="00372543"/>
    <w:rsid w:val="004112D8"/>
    <w:rsid w:val="004762BF"/>
    <w:rsid w:val="00480A31"/>
    <w:rsid w:val="004C63AB"/>
    <w:rsid w:val="00692351"/>
    <w:rsid w:val="006A0E3C"/>
    <w:rsid w:val="00706CE7"/>
    <w:rsid w:val="00773DD6"/>
    <w:rsid w:val="0077670A"/>
    <w:rsid w:val="00777C59"/>
    <w:rsid w:val="007D0382"/>
    <w:rsid w:val="007E7814"/>
    <w:rsid w:val="0083533F"/>
    <w:rsid w:val="00945290"/>
    <w:rsid w:val="00993570"/>
    <w:rsid w:val="00B323E7"/>
    <w:rsid w:val="00B73FAC"/>
    <w:rsid w:val="00BB03AC"/>
    <w:rsid w:val="00C821BE"/>
    <w:rsid w:val="00C90D61"/>
    <w:rsid w:val="00D946A9"/>
    <w:rsid w:val="00E562F9"/>
    <w:rsid w:val="00EF2676"/>
    <w:rsid w:val="00EF5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7A4F2-84DD-46A0-99B1-D3E22EA7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027DF1"/>
    <w:pPr>
      <w:keepNext/>
      <w:keepLines/>
      <w:tabs>
        <w:tab w:val="left" w:pos="567"/>
      </w:tabs>
      <w:spacing w:after="80" w:line="240" w:lineRule="auto"/>
      <w:ind w:firstLine="567"/>
      <w:jc w:val="center"/>
      <w:outlineLvl w:val="0"/>
    </w:pPr>
    <w:rPr>
      <w:rFonts w:asciiTheme="majorHAnsi" w:eastAsiaTheme="majorEastAsia" w:hAnsiTheme="majorHAnsi" w:cstheme="majorBidi"/>
      <w:color w:val="2F5496" w:themeColor="accent1" w:themeShade="BF"/>
      <w:sz w:val="28"/>
      <w:szCs w:val="32"/>
    </w:rPr>
  </w:style>
  <w:style w:type="paragraph" w:styleId="2">
    <w:name w:val="heading 2"/>
    <w:basedOn w:val="a"/>
    <w:next w:val="a"/>
    <w:link w:val="20"/>
    <w:uiPriority w:val="9"/>
    <w:unhideWhenUsed/>
    <w:qFormat/>
    <w:rsid w:val="00027DF1"/>
    <w:pPr>
      <w:keepNext/>
      <w:keepLines/>
      <w:tabs>
        <w:tab w:val="left" w:pos="567"/>
      </w:tabs>
      <w:spacing w:after="80" w:line="240" w:lineRule="auto"/>
      <w:ind w:firstLine="567"/>
      <w:jc w:val="center"/>
      <w:outlineLvl w:val="1"/>
    </w:pPr>
    <w:rPr>
      <w:rFonts w:asciiTheme="majorHAnsi" w:eastAsiaTheme="majorEastAsia" w:hAnsiTheme="majorHAnsi" w:cstheme="majorBidi"/>
      <w:color w:val="7030A0"/>
      <w:sz w:val="28"/>
      <w:szCs w:val="26"/>
    </w:rPr>
  </w:style>
  <w:style w:type="paragraph" w:styleId="3">
    <w:name w:val="heading 3"/>
    <w:basedOn w:val="a"/>
    <w:next w:val="a"/>
    <w:link w:val="30"/>
    <w:uiPriority w:val="9"/>
    <w:unhideWhenUsed/>
    <w:qFormat/>
    <w:rsid w:val="00027DF1"/>
    <w:pPr>
      <w:keepNext/>
      <w:keepLines/>
      <w:tabs>
        <w:tab w:val="left" w:pos="567"/>
      </w:tabs>
      <w:spacing w:before="40" w:after="0" w:line="240" w:lineRule="auto"/>
      <w:ind w:firstLine="567"/>
      <w:jc w:val="center"/>
      <w:outlineLvl w:val="2"/>
    </w:pPr>
    <w:rPr>
      <w:rFonts w:asciiTheme="majorHAnsi" w:eastAsiaTheme="majorEastAsia" w:hAnsiTheme="majorHAnsi" w:cstheme="majorBidi"/>
      <w:color w:val="ED7D31" w:themeColor="accent2"/>
      <w:sz w:val="28"/>
      <w:szCs w:val="24"/>
    </w:rPr>
  </w:style>
  <w:style w:type="paragraph" w:styleId="4">
    <w:name w:val="heading 4"/>
    <w:basedOn w:val="a"/>
    <w:next w:val="a"/>
    <w:link w:val="40"/>
    <w:uiPriority w:val="9"/>
    <w:unhideWhenUsed/>
    <w:qFormat/>
    <w:rsid w:val="00027DF1"/>
    <w:pPr>
      <w:keepNext/>
      <w:keepLines/>
      <w:tabs>
        <w:tab w:val="left" w:pos="567"/>
      </w:tabs>
      <w:spacing w:before="40" w:after="0" w:line="240" w:lineRule="auto"/>
      <w:ind w:firstLine="567"/>
      <w:jc w:val="center"/>
      <w:outlineLvl w:val="3"/>
    </w:pPr>
    <w:rPr>
      <w:rFonts w:asciiTheme="majorHAnsi" w:eastAsiaTheme="majorEastAsia" w:hAnsiTheme="majorHAnsi" w:cstheme="majorBidi"/>
      <w:iCs/>
      <w:color w:val="00B05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DF1"/>
    <w:rPr>
      <w:rFonts w:asciiTheme="majorHAnsi" w:eastAsiaTheme="majorEastAsia" w:hAnsiTheme="majorHAnsi" w:cstheme="majorBidi"/>
      <w:color w:val="2F5496" w:themeColor="accent1" w:themeShade="BF"/>
      <w:sz w:val="28"/>
      <w:szCs w:val="32"/>
    </w:rPr>
  </w:style>
  <w:style w:type="character" w:customStyle="1" w:styleId="20">
    <w:name w:val="Заголовок 2 Знак"/>
    <w:basedOn w:val="a0"/>
    <w:link w:val="2"/>
    <w:uiPriority w:val="9"/>
    <w:rsid w:val="00027DF1"/>
    <w:rPr>
      <w:rFonts w:asciiTheme="majorHAnsi" w:eastAsiaTheme="majorEastAsia" w:hAnsiTheme="majorHAnsi" w:cstheme="majorBidi"/>
      <w:color w:val="7030A0"/>
      <w:sz w:val="28"/>
      <w:szCs w:val="26"/>
    </w:rPr>
  </w:style>
  <w:style w:type="character" w:customStyle="1" w:styleId="30">
    <w:name w:val="Заголовок 3 Знак"/>
    <w:basedOn w:val="a0"/>
    <w:link w:val="3"/>
    <w:uiPriority w:val="9"/>
    <w:rsid w:val="00027DF1"/>
    <w:rPr>
      <w:rFonts w:asciiTheme="majorHAnsi" w:eastAsiaTheme="majorEastAsia" w:hAnsiTheme="majorHAnsi" w:cstheme="majorBidi"/>
      <w:color w:val="ED7D31" w:themeColor="accent2"/>
      <w:sz w:val="28"/>
      <w:szCs w:val="24"/>
    </w:rPr>
  </w:style>
  <w:style w:type="character" w:customStyle="1" w:styleId="40">
    <w:name w:val="Заголовок 4 Знак"/>
    <w:basedOn w:val="a0"/>
    <w:link w:val="4"/>
    <w:uiPriority w:val="9"/>
    <w:rsid w:val="00027DF1"/>
    <w:rPr>
      <w:rFonts w:asciiTheme="majorHAnsi" w:eastAsiaTheme="majorEastAsia" w:hAnsiTheme="majorHAnsi" w:cstheme="majorBidi"/>
      <w:iCs/>
      <w:color w:val="00B050"/>
      <w:sz w:val="28"/>
    </w:rPr>
  </w:style>
  <w:style w:type="paragraph" w:customStyle="1" w:styleId="ConsPlusNormal">
    <w:name w:val="ConsPlusNormal"/>
    <w:rsid w:val="00773D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D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D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D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D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3D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DD6"/>
    <w:pPr>
      <w:widowControl w:val="0"/>
      <w:autoSpaceDE w:val="0"/>
      <w:autoSpaceDN w:val="0"/>
      <w:spacing w:after="0" w:line="240" w:lineRule="auto"/>
    </w:pPr>
    <w:rPr>
      <w:rFonts w:ascii="Tahoma" w:eastAsia="Times New Roman" w:hAnsi="Tahoma" w:cs="Tahoma"/>
      <w:sz w:val="32"/>
      <w:szCs w:val="20"/>
      <w:lang w:eastAsia="ru-RU"/>
    </w:rPr>
  </w:style>
  <w:style w:type="paragraph" w:customStyle="1" w:styleId="ConsPlusTextList">
    <w:name w:val="ConsPlusTextList"/>
    <w:rsid w:val="00773DD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73D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3DD6"/>
  </w:style>
  <w:style w:type="paragraph" w:styleId="a5">
    <w:name w:val="footer"/>
    <w:basedOn w:val="a"/>
    <w:link w:val="a6"/>
    <w:uiPriority w:val="99"/>
    <w:unhideWhenUsed/>
    <w:rsid w:val="00773D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7DAEB9ADF28B2C2C264A0FA7E9A79A275AE2A5787FE5A190BD79775159486CF8CA1094A87221F4F80FE12ECAFA9C863119530D52AE15D0pDx5P" TargetMode="External"/><Relationship Id="rId21" Type="http://schemas.openxmlformats.org/officeDocument/2006/relationships/hyperlink" Target="consultantplus://offline/ref=F97DAEB9ADF28B2C2C264A0FA7E9A79A275AE2A5787FE5A190BD79775159486CF8CA1094A87227F1F80FE12ECAFA9C863119530D52AE15D0pDx5P" TargetMode="External"/><Relationship Id="rId42" Type="http://schemas.openxmlformats.org/officeDocument/2006/relationships/hyperlink" Target="consultantplus://offline/ref=F97DAEB9ADF28B2C2C264A0FA7E9A79A275AE2A5787FE5A190BD79775159486CEACA4898A87038F3FF1AB77F8CpAxEP" TargetMode="External"/><Relationship Id="rId47" Type="http://schemas.openxmlformats.org/officeDocument/2006/relationships/hyperlink" Target="consultantplus://offline/ref=F97DAEB9ADF28B2C2C264A0FA7E9A79A275AE2A5787FE5A190BD79775159486CF8CA1094A87223F7FD0FE12ECAFA9C863119530D52AE15D0pDx5P" TargetMode="External"/><Relationship Id="rId63" Type="http://schemas.openxmlformats.org/officeDocument/2006/relationships/hyperlink" Target="consultantplus://offline/ref=F97DAEB9ADF28B2C2C264A0FA7E9A79A275AE2A5787FE5A190BD79775159486CF8CA1094A87225F0F80FE12ECAFA9C863119530D52AE15D0pDx5P" TargetMode="External"/><Relationship Id="rId68" Type="http://schemas.openxmlformats.org/officeDocument/2006/relationships/hyperlink" Target="consultantplus://offline/ref=F97DAEB9ADF28B2C2C264A0FA7E9A79A275AE2A5787FE5A190BD79775159486CEACA4898A87038F3FF1AB77F8CpAxEP" TargetMode="External"/><Relationship Id="rId84" Type="http://schemas.openxmlformats.org/officeDocument/2006/relationships/hyperlink" Target="consultantplus://offline/ref=F97DAEB9ADF28B2C2C264A0FA7E9A79A275AE2A5787FE5A190BD79775159486CF8CA1094A87221F5F70FE12ECAFA9C863119530D52AE15D0pDx5P" TargetMode="External"/><Relationship Id="rId89" Type="http://schemas.openxmlformats.org/officeDocument/2006/relationships/fontTable" Target="fontTable.xml"/><Relationship Id="rId16" Type="http://schemas.openxmlformats.org/officeDocument/2006/relationships/hyperlink" Target="consultantplus://offline/ref=F97DAEB9ADF28B2C2C264A0FA7E9A79A275AEAA97771E5A190BD79775159486CF8CA1090A1722DA6AE40E0728EAD8F873319500D4EpAxDP" TargetMode="External"/><Relationship Id="rId11" Type="http://schemas.openxmlformats.org/officeDocument/2006/relationships/hyperlink" Target="consultantplus://offline/ref=F97DAEB9ADF28B2C2C264A0FA7E9A79A275AE2A5787FE5A190BD79775159486CF8CA1094A87223F7FC0FE12ECAFA9C863119530D52AE15D0pDx5P" TargetMode="External"/><Relationship Id="rId32" Type="http://schemas.openxmlformats.org/officeDocument/2006/relationships/hyperlink" Target="consultantplus://offline/ref=F97DAEB9ADF28B2C2C264A0FA7E9A79A275AE3A87C73E5A190BD79775159486CEACA4898A87038F3FF1AB77F8CpAxEP" TargetMode="External"/><Relationship Id="rId37" Type="http://schemas.openxmlformats.org/officeDocument/2006/relationships/hyperlink" Target="consultantplus://offline/ref=F97DAEB9ADF28B2C2C264A0FA7E9A79A275AE2A5787FE5A190BD79775159486CF8CA1094A87224F4FD0FE12ECAFA9C863119530D52AE15D0pDx5P" TargetMode="External"/><Relationship Id="rId53" Type="http://schemas.openxmlformats.org/officeDocument/2006/relationships/hyperlink" Target="consultantplus://offline/ref=F97DAEB9ADF28B2C2C264A0FA7E9A79A275AE2A5787FE5A190BD79775159486CF8CA1094A87224F7FF0FE12ECAFA9C863119530D52AE15D0pDx5P" TargetMode="External"/><Relationship Id="rId58" Type="http://schemas.openxmlformats.org/officeDocument/2006/relationships/hyperlink" Target="consultantplus://offline/ref=F97DAEB9ADF28B2C2C264A0FA7E9A79A2755E8A9777FE5A190BD79775159486CF8CA1094A87225FBF60FE12ECAFA9C863119530D52AE15D0pDx5P" TargetMode="External"/><Relationship Id="rId74" Type="http://schemas.openxmlformats.org/officeDocument/2006/relationships/hyperlink" Target="consultantplus://offline/ref=F97DAEB9ADF28B2C2C264A0FA7E9A79A275AE2A5787FE5A190BD79775159486CF8CA1096A9722DA6AE40E0728EAD8F873319500D4EpAxDP" TargetMode="External"/><Relationship Id="rId79" Type="http://schemas.openxmlformats.org/officeDocument/2006/relationships/hyperlink" Target="consultantplus://offline/ref=F97DAEB9ADF28B2C2C264A0FA7E9A79A275AE2A5787FE5A190BD79775159486CF8CA1094A87220F3FE0FE12ECAFA9C863119530D52AE15D0pDx5P"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consultantplus://offline/ref=F97DAEB9ADF28B2C2C264A0FA7E9A79A275AE2A5787FE5A190BD79775159486CEACA4898A87038F3FF1AB77F8CpAxEP" TargetMode="External"/><Relationship Id="rId22" Type="http://schemas.openxmlformats.org/officeDocument/2006/relationships/hyperlink" Target="consultantplus://offline/ref=F97DAEB9ADF28B2C2C264A0FA7E9A79A275AE2A5787FE5A190BD79775159486CF8CA1094A8722EF1F70FE12ECAFA9C863119530D52AE15D0pDx5P" TargetMode="External"/><Relationship Id="rId27" Type="http://schemas.openxmlformats.org/officeDocument/2006/relationships/hyperlink" Target="consultantplus://offline/ref=F97DAEB9ADF28B2C2C264A0FA7E9A79A275AE2A5787FE5A190BD79775159486CF8CA1094A87222F1FF0FE12ECAFA9C863119530D52AE15D0pDx5P" TargetMode="External"/><Relationship Id="rId30" Type="http://schemas.openxmlformats.org/officeDocument/2006/relationships/hyperlink" Target="consultantplus://offline/ref=F97DAEB9ADF28B2C2C264A0FA7E9A79A275AE2AC7875E5A190BD79775159486CEACA4898A87038F3FF1AB77F8CpAxEP" TargetMode="External"/><Relationship Id="rId35" Type="http://schemas.openxmlformats.org/officeDocument/2006/relationships/hyperlink" Target="consultantplus://offline/ref=F97DAEB9ADF28B2C2C264A0FA7E9A79A275AE2A5787FE5A190BD79775159486CF8CA1094A87224F6F60FE12ECAFA9C863119530D52AE15D0pDx5P" TargetMode="External"/><Relationship Id="rId43" Type="http://schemas.openxmlformats.org/officeDocument/2006/relationships/hyperlink" Target="consultantplus://offline/ref=F97DAEB9ADF28B2C2C264A0FA7E9A79A275AE2A5787FE5A190BD79775159486CF8CA1094A87224F6FC0FE12ECAFA9C863119530D52AE15D0pDx5P" TargetMode="External"/><Relationship Id="rId48" Type="http://schemas.openxmlformats.org/officeDocument/2006/relationships/hyperlink" Target="consultantplus://offline/ref=F97DAEB9ADF28B2C2C26560FA0E9A79A2552EFAF797CB8AB98E4757556561769FFDB1095AA6C27F2E106B57Dp8xFP" TargetMode="External"/><Relationship Id="rId56" Type="http://schemas.openxmlformats.org/officeDocument/2006/relationships/hyperlink" Target="consultantplus://offline/ref=F97DAEB9ADF28B2C2C264A0FA7E9A79A275AE3A87C73E5A190BD79775159486CF8CA1094A8732EFBF80FE12ECAFA9C863119530D52AE15D0pDx5P" TargetMode="External"/><Relationship Id="rId64" Type="http://schemas.openxmlformats.org/officeDocument/2006/relationships/hyperlink" Target="consultantplus://offline/ref=F97DAEB9ADF28B2C2C264A0FA7E9A79A275AE3A87C73E5A190BD79775159486CEACA4898A87038F3FF1AB77F8CpAxEP" TargetMode="External"/><Relationship Id="rId69" Type="http://schemas.openxmlformats.org/officeDocument/2006/relationships/hyperlink" Target="consultantplus://offline/ref=F97DAEB9ADF28B2C2C26560FA0E9A79A2552EFAF797CB8AB98E4757556561769FFDB1095AA6C27F2E106B57Dp8xFP" TargetMode="External"/><Relationship Id="rId77" Type="http://schemas.openxmlformats.org/officeDocument/2006/relationships/hyperlink" Target="consultantplus://offline/ref=F97DAEB9ADF28B2C2C264A0FA7E9A79A2756E2AE7F7FE5A190BD79775159486CEACA4898A87038F3FF1AB77F8CpAxEP" TargetMode="External"/><Relationship Id="rId8" Type="http://schemas.openxmlformats.org/officeDocument/2006/relationships/hyperlink" Target="consultantplus://offline/ref=F97DAEB9ADF28B2C2C264A0FA7E9A79A275AEAA97771E5A190BD79775159486CF8CA1090A1722DA6AE40E0728EAD8F873319500D4EpAxDP" TargetMode="External"/><Relationship Id="rId51" Type="http://schemas.openxmlformats.org/officeDocument/2006/relationships/hyperlink" Target="consultantplus://offline/ref=F97DAEB9ADF28B2C2C264A0FA7E9A79A275AE2A5787FE5A190BD79775159486CF8CA1094A8722EF6F80FE12ECAFA9C863119530D52AE15D0pDx5P" TargetMode="External"/><Relationship Id="rId72" Type="http://schemas.openxmlformats.org/officeDocument/2006/relationships/hyperlink" Target="consultantplus://offline/ref=F97DAEB9ADF28B2C2C26560FA0E9A79A265AE3A97421B2A3C1E877725909127CEE831D97B67326ECFD04B7p7xEP" TargetMode="External"/><Relationship Id="rId80" Type="http://schemas.openxmlformats.org/officeDocument/2006/relationships/hyperlink" Target="consultantplus://offline/ref=F97DAEB9ADF28B2C2C264A0FA7E9A79A275AE2A5787FE5A190BD79775159486CF8CA1094A8722EF6F80FE12ECAFA9C863119530D52AE15D0pDx5P" TargetMode="External"/><Relationship Id="rId85" Type="http://schemas.openxmlformats.org/officeDocument/2006/relationships/hyperlink" Target="consultantplus://offline/ref=F97DAEB9ADF28B2C2C264A0FA7E9A79A275AE2A5787FE5A190BD79775159486CF8CA1094A8722EF7FB0FE12ECAFA9C863119530D52AE15D0pDx5P" TargetMode="External"/><Relationship Id="rId3" Type="http://schemas.openxmlformats.org/officeDocument/2006/relationships/webSettings" Target="webSettings.xml"/><Relationship Id="rId12" Type="http://schemas.openxmlformats.org/officeDocument/2006/relationships/hyperlink" Target="consultantplus://offline/ref=F97DAEB9ADF28B2C2C264A0FA7E9A79A275AE2A5787FE5A190BD79775159486CF8CA1094A8722EF0F60FE12ECAFA9C863119530D52AE15D0pDx5P" TargetMode="External"/><Relationship Id="rId17" Type="http://schemas.openxmlformats.org/officeDocument/2006/relationships/hyperlink" Target="consultantplus://offline/ref=F97DAEB9ADF28B2C2C264A0FA7E9A79A275AE2A97674E5A190BD79775159486CEACA4898A87038F3FF1AB77F8CpAxEP" TargetMode="External"/><Relationship Id="rId25" Type="http://schemas.openxmlformats.org/officeDocument/2006/relationships/hyperlink" Target="consultantplus://offline/ref=F97DAEB9ADF28B2C2C264A0FA7E9A79A275AE2A5787FE5A190BD79775159486CF8CA1094A87227F0FD0FE12ECAFA9C863119530D52AE15D0pDx5P" TargetMode="External"/><Relationship Id="rId33" Type="http://schemas.openxmlformats.org/officeDocument/2006/relationships/hyperlink" Target="consultantplus://offline/ref=F97DAEB9ADF28B2C2C264A0FA7E9A79A275AE3A87C73E5A190BD79775159486CEACA4898A87038F3FF1AB77F8CpAxEP" TargetMode="External"/><Relationship Id="rId38" Type="http://schemas.openxmlformats.org/officeDocument/2006/relationships/hyperlink" Target="consultantplus://offline/ref=F97DAEB9ADF28B2C2C264A0FA7E9A79A275AE2A5787FE5A190BD79775159486CF8CA1094A87226F7FB0FE12ECAFA9C863119530D52AE15D0pDx5P" TargetMode="External"/><Relationship Id="rId46" Type="http://schemas.openxmlformats.org/officeDocument/2006/relationships/hyperlink" Target="consultantplus://offline/ref=F97DAEB9ADF28B2C2C264A0FA7E9A79A275AE2A5787FE5A190BD79775159486CF8CA1094A87224F6FB0FE12ECAFA9C863119530D52AE15D0pDx5P" TargetMode="External"/><Relationship Id="rId59" Type="http://schemas.openxmlformats.org/officeDocument/2006/relationships/hyperlink" Target="consultantplus://offline/ref=F97DAEB9ADF28B2C2C264A0FA7E9A79A275AE2A5787FE5A190BD79775159486CF8CA1094A87224F5FA0FE12ECAFA9C863119530D52AE15D0pDx5P" TargetMode="External"/><Relationship Id="rId67" Type="http://schemas.openxmlformats.org/officeDocument/2006/relationships/hyperlink" Target="consultantplus://offline/ref=F97DAEB9ADF28B2C2C264A0FA7E9A79A275AE2A5787FE5A190BD79775159486CEACA4898A87038F3FF1AB77F8CpAxEP" TargetMode="External"/><Relationship Id="rId20" Type="http://schemas.openxmlformats.org/officeDocument/2006/relationships/hyperlink" Target="consultantplus://offline/ref=F97DAEB9ADF28B2C2C264A0FA7E9A79A275AE2A5787FE5A190BD79775159486CF8CA1094A87227F0FD0FE12ECAFA9C863119530D52AE15D0pDx5P" TargetMode="External"/><Relationship Id="rId41" Type="http://schemas.openxmlformats.org/officeDocument/2006/relationships/hyperlink" Target="consultantplus://offline/ref=F97DAEB9ADF28B2C2C264A0FA7E9A79A275AE2A5787FE5A190BD79775159486CF8CA1094A87224F6F80FE12ECAFA9C863119530D52AE15D0pDx5P" TargetMode="External"/><Relationship Id="rId54" Type="http://schemas.openxmlformats.org/officeDocument/2006/relationships/hyperlink" Target="consultantplus://offline/ref=F97DAEB9ADF28B2C2C264A0FA7E9A79A275AE2A5787FE5A190BD79775159486CEACA4898A87038F3FF1AB77F8CpAxEP" TargetMode="External"/><Relationship Id="rId62" Type="http://schemas.openxmlformats.org/officeDocument/2006/relationships/hyperlink" Target="consultantplus://offline/ref=F97DAEB9ADF28B2C2C264A0FA7E9A79A275AE2A5787FE5A190BD79775159486CF8CA1094A87224FAFB0FE12ECAFA9C863119530D52AE15D0pDx5P" TargetMode="External"/><Relationship Id="rId70" Type="http://schemas.openxmlformats.org/officeDocument/2006/relationships/hyperlink" Target="consultantplus://offline/ref=F97DAEB9ADF28B2C2C26560FA0E9A79A225AEDA87C7CB8AB98E4757556561769FFDB1095AA6C27F2E106B57Dp8xFP" TargetMode="External"/><Relationship Id="rId75" Type="http://schemas.openxmlformats.org/officeDocument/2006/relationships/hyperlink" Target="consultantplus://offline/ref=F97DAEB9ADF28B2C2C264A0FA7E9A79A275AE2A5787FE5A190BD79775159486CF8CA1094A87222F4FB0FE12ECAFA9C863119530D52AE15D0pDx5P" TargetMode="External"/><Relationship Id="rId83" Type="http://schemas.openxmlformats.org/officeDocument/2006/relationships/hyperlink" Target="consultantplus://offline/ref=F97DAEB9ADF28B2C2C264A0FA7E9A79A275AE2A5787FE5A190BD79775159486CF8CA1094A8722EF7FC0FE12ECAFA9C863119530D52AE15D0pDx5P" TargetMode="External"/><Relationship Id="rId88"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F97DAEB9ADF28B2C2C264A0FA7E9A79A275AE2A5787FE5A190BD79775159486CF8CA1094A87226F3F60FE12ECAFA9C863119530D52AE15D0pDx5P" TargetMode="External"/><Relationship Id="rId15" Type="http://schemas.openxmlformats.org/officeDocument/2006/relationships/hyperlink" Target="consultantplus://offline/ref=F97DAEB9ADF28B2C2C264A0FA7E9A79A2755E9A47C7EE5A190BD79775159486CEACA4898A87038F3FF1AB77F8CpAxEP" TargetMode="External"/><Relationship Id="rId23" Type="http://schemas.openxmlformats.org/officeDocument/2006/relationships/hyperlink" Target="consultantplus://offline/ref=F97DAEB9ADF28B2C2C264A0FA7E9A79A275AE2AB7877E5A190BD79775159486CF8CA1092AB7A22F9AB55F12A83AF939832074C0F4CAEp1x4P" TargetMode="External"/><Relationship Id="rId28" Type="http://schemas.openxmlformats.org/officeDocument/2006/relationships/hyperlink" Target="consultantplus://offline/ref=F97DAEB9ADF28B2C2C264A0FA7E9A79A275AE2A5787FE5A190BD79775159486CF8CA1094A8722EF5F70FE12ECAFA9C863119530D52AE15D0pDx5P" TargetMode="External"/><Relationship Id="rId36" Type="http://schemas.openxmlformats.org/officeDocument/2006/relationships/hyperlink" Target="consultantplus://offline/ref=F97DAEB9ADF28B2C2C264A0FA7E9A79A275AEAA9767EE5A190BD79775159486CF8CA1094A87222F6FD0FE12ECAFA9C863119530D52AE15D0pDx5P" TargetMode="External"/><Relationship Id="rId49" Type="http://schemas.openxmlformats.org/officeDocument/2006/relationships/hyperlink" Target="consultantplus://offline/ref=F97DAEB9ADF28B2C2C264A0FA7E9A79A275AE2A5787FE5A190BD79775159486CF8CA1094A87224F6FB0FE12ECAFA9C863119530D52AE15D0pDx5P" TargetMode="External"/><Relationship Id="rId57" Type="http://schemas.openxmlformats.org/officeDocument/2006/relationships/hyperlink" Target="consultantplus://offline/ref=F97DAEB9ADF28B2C2C264A0FA7E9A79A2755E8A9777FE5A190BD79775159486CF8CA1094A87225FBF60FE12ECAFA9C863119530D52AE15D0pDx5P" TargetMode="External"/><Relationship Id="rId10" Type="http://schemas.openxmlformats.org/officeDocument/2006/relationships/hyperlink" Target="consultantplus://offline/ref=F97DAEB9ADF28B2C2C264A0FA7E9A79A275AE2AC7975E5A190BD79775159486CEACA4898A87038F3FF1AB77F8CpAxEP" TargetMode="External"/><Relationship Id="rId31" Type="http://schemas.openxmlformats.org/officeDocument/2006/relationships/hyperlink" Target="consultantplus://offline/ref=F97DAEB9ADF28B2C2C264A0FA7E9A79A275AE2A5787FE5A190BD79775159486CEACA4898A87038F3FF1AB77F8CpAxEP" TargetMode="External"/><Relationship Id="rId44" Type="http://schemas.openxmlformats.org/officeDocument/2006/relationships/hyperlink" Target="consultantplus://offline/ref=F97DAEB9ADF28B2C2C264A0FA7E9A79A275AE2A5787FE5A190BD79775159486CF8CA1094A87224F4FD0FE12ECAFA9C863119530D52AE15D0pDx5P" TargetMode="External"/><Relationship Id="rId52" Type="http://schemas.openxmlformats.org/officeDocument/2006/relationships/hyperlink" Target="consultantplus://offline/ref=F97DAEB9ADF28B2C2C264A0FA7E9A79A275AE2A5787FE5A190BD79775159486CF8CA1096A0772DA6AE40E0728EAD8F873319500D4EpAxDP" TargetMode="External"/><Relationship Id="rId60" Type="http://schemas.openxmlformats.org/officeDocument/2006/relationships/hyperlink" Target="consultantplus://offline/ref=F97DAEB9ADF28B2C2C264A0FA7E9A79A275AE2A5787FE5A190BD79775159486CF8CA1094A87226FBF70FE12ECAFA9C863119530D52AE15D0pDx5P" TargetMode="External"/><Relationship Id="rId65" Type="http://schemas.openxmlformats.org/officeDocument/2006/relationships/hyperlink" Target="consultantplus://offline/ref=F97DAEB9ADF28B2C2C264A0FA7E9A79A2755EAA47E7FE5A190BD79775159486CEACA4898A87038F3FF1AB77F8CpAxEP" TargetMode="External"/><Relationship Id="rId73" Type="http://schemas.openxmlformats.org/officeDocument/2006/relationships/hyperlink" Target="consultantplus://offline/ref=F97DAEB9ADF28B2C2C264A0FA7E9A79A275AEAA9767EE5A190BD79775159486CF8CA1094A87222F6FD0FE12ECAFA9C863119530D52AE15D0pDx5P" TargetMode="External"/><Relationship Id="rId78" Type="http://schemas.openxmlformats.org/officeDocument/2006/relationships/hyperlink" Target="consultantplus://offline/ref=F97DAEB9ADF28B2C2C264A0FA7E9A79A275AE2A5787FE5A190BD79775159486CF8CA1094A87222F4FB0FE12ECAFA9C863119530D52AE15D0pDx5P" TargetMode="External"/><Relationship Id="rId81" Type="http://schemas.openxmlformats.org/officeDocument/2006/relationships/hyperlink" Target="consultantplus://offline/ref=F97DAEB9ADF28B2C2C264A0FA7E9A79A275AE2A5787FE5A190BD79775159486CEACA4898A87038F3FF1AB77F8CpAxEP" TargetMode="External"/><Relationship Id="rId86" Type="http://schemas.openxmlformats.org/officeDocument/2006/relationships/hyperlink" Target="consultantplus://offline/ref=F97DAEB9ADF28B2C2C264A0FA7E9A79A275AE2A5787FE5A190BD79775159486CF8CA1094A8722EF7FB0FE12ECAFA9C863119530D52AE15D0pDx5P" TargetMode="External"/><Relationship Id="rId4" Type="http://schemas.openxmlformats.org/officeDocument/2006/relationships/footnotes" Target="footnotes.xml"/><Relationship Id="rId9" Type="http://schemas.openxmlformats.org/officeDocument/2006/relationships/hyperlink" Target="consultantplus://offline/ref=F97DAEB9ADF28B2C2C264A0FA7E9A79A275AE2A5787FE5A190BD79775159486CEACA4898A87038F3FF1AB77F8CpAxEP" TargetMode="External"/><Relationship Id="rId13" Type="http://schemas.openxmlformats.org/officeDocument/2006/relationships/hyperlink" Target="consultantplus://offline/ref=F97DAEB9ADF28B2C2C264A0FA7E9A79A275AE2A97674E5A190BD79775159486CEACA4898A87038F3FF1AB77F8CpAxEP" TargetMode="External"/><Relationship Id="rId18" Type="http://schemas.openxmlformats.org/officeDocument/2006/relationships/hyperlink" Target="consultantplus://offline/ref=F97DAEB9ADF28B2C2C264A0FA7E9A79A275AE2A5787FE5A190BD79775159486CF8CA1094A87221F4F80FE12ECAFA9C863119530D52AE15D0pDx5P" TargetMode="External"/><Relationship Id="rId39" Type="http://schemas.openxmlformats.org/officeDocument/2006/relationships/hyperlink" Target="consultantplus://offline/ref=F97DAEB9ADF28B2C2C264A0FA7E9A79A275AEAA9767EE5A190BD79775159486CF8CA1094A87326FBFD0FE12ECAFA9C863119530D52AE15D0pDx5P" TargetMode="External"/><Relationship Id="rId34" Type="http://schemas.openxmlformats.org/officeDocument/2006/relationships/hyperlink" Target="consultantplus://offline/ref=F97DAEB9ADF28B2C2C264A0FA7E9A79A275AE2A5787FE5A190BD79775159486CEACA4898A87038F3FF1AB77F8CpAxEP" TargetMode="External"/><Relationship Id="rId50" Type="http://schemas.openxmlformats.org/officeDocument/2006/relationships/hyperlink" Target="consultantplus://offline/ref=F97DAEB9ADF28B2C2C264A0FA7E9A79A275AE3A87C73E5A190BD79775159486CEACA4898A87038F3FF1AB77F8CpAxEP" TargetMode="External"/><Relationship Id="rId55" Type="http://schemas.openxmlformats.org/officeDocument/2006/relationships/hyperlink" Target="consultantplus://offline/ref=F97DAEB9ADF28B2C2C264A0FA7E9A79A275AE2A5787FE5A190BD79775159486CEACA4898A87038F3FF1AB77F8CpAxEP" TargetMode="External"/><Relationship Id="rId76" Type="http://schemas.openxmlformats.org/officeDocument/2006/relationships/hyperlink" Target="consultantplus://offline/ref=F97DAEB9ADF28B2C2C264A0FA7E9A79A275AE2A5787FE5A190BD79775159486CF8CA1094A87225F5FF0FE12ECAFA9C863119530D52AE15D0pDx5P" TargetMode="External"/><Relationship Id="rId7" Type="http://schemas.openxmlformats.org/officeDocument/2006/relationships/hyperlink" Target="consultantplus://offline/ref=F97DAEB9ADF28B2C2C264A0FA7E9A79A2755E9A47C7EE5A190BD79775159486CEACA4898A87038F3FF1AB77F8CpAxEP" TargetMode="External"/><Relationship Id="rId71" Type="http://schemas.openxmlformats.org/officeDocument/2006/relationships/hyperlink" Target="consultantplus://offline/ref=F97DAEB9ADF28B2C2C26560FA0E9A79A2155ECAC7C7CB8AB98E4757556561769FFDB1095AA6C27F2E106B57Dp8xFP" TargetMode="External"/><Relationship Id="rId2" Type="http://schemas.openxmlformats.org/officeDocument/2006/relationships/settings" Target="settings.xml"/><Relationship Id="rId29" Type="http://schemas.openxmlformats.org/officeDocument/2006/relationships/hyperlink" Target="consultantplus://offline/ref=F97DAEB9ADF28B2C2C264A0FA7E9A79A275AE2A5787FE5A190BD79775159486CF8CA1094A87227F1F80FE12ECAFA9C863119530D52AE15D0pDx5P" TargetMode="External"/><Relationship Id="rId24" Type="http://schemas.openxmlformats.org/officeDocument/2006/relationships/hyperlink" Target="consultantplus://offline/ref=F97DAEB9ADF28B2C2C264A0FA7E9A79A275AE2A5787FE5A190BD79775159486CEACA4898A87038F3FF1AB77F8CpAxEP" TargetMode="External"/><Relationship Id="rId40" Type="http://schemas.openxmlformats.org/officeDocument/2006/relationships/hyperlink" Target="consultantplus://offline/ref=F97DAEB9ADF28B2C2C264A0FA7E9A79A275AE2A5787FE5A190BD79775159486CF8CA1094A87226F7F60FE12ECAFA9C863119530D52AE15D0pDx5P" TargetMode="External"/><Relationship Id="rId45" Type="http://schemas.openxmlformats.org/officeDocument/2006/relationships/hyperlink" Target="consultantplus://offline/ref=F97DAEB9ADF28B2C2C264A0FA7E9A79A275AE2A5787FE5A190BD79775159486CF8CA1094A87224F6FC0FE12ECAFA9C863119530D52AE15D0pDx5P" TargetMode="External"/><Relationship Id="rId66" Type="http://schemas.openxmlformats.org/officeDocument/2006/relationships/hyperlink" Target="consultantplus://offline/ref=F97DAEB9ADF28B2C2C264A0FA7E9A79A275AE2A5787FE5A190BD79775159486CEACA4898A87038F3FF1AB77F8CpAxEP" TargetMode="External"/><Relationship Id="rId87" Type="http://schemas.openxmlformats.org/officeDocument/2006/relationships/hyperlink" Target="consultantplus://offline/ref=F97DAEB9ADF28B2C2C264A0FA7E9A79A275AE2A5787FE5A190BD79775159486CF8CA1094A8722EF7FB0FE12ECAFA9C863119530D52AE15D0pDx5P" TargetMode="External"/><Relationship Id="rId61" Type="http://schemas.openxmlformats.org/officeDocument/2006/relationships/hyperlink" Target="consultantplus://offline/ref=F97DAEB9ADF28B2C2C264A0FA7E9A79A275AE2A5787FE5A190BD79775159486CEACA4898A87038F3FF1AB77F8CpAxEP" TargetMode="External"/><Relationship Id="rId82" Type="http://schemas.openxmlformats.org/officeDocument/2006/relationships/hyperlink" Target="consultantplus://offline/ref=F97DAEB9ADF28B2C2C264A0FA7E9A79A255BEBAE7F76E5A190BD79775159486CEACA4898A87038F3FF1AB77F8CpAxEP" TargetMode="External"/><Relationship Id="rId19" Type="http://schemas.openxmlformats.org/officeDocument/2006/relationships/hyperlink" Target="consultantplus://offline/ref=F97DAEB9ADF28B2C2C264A0FA7E9A79A275AE2A5787FE5A190BD79775159486CF8CA1094A87222F1FF0FE12ECAFA9C863119530D52AE15D0pDx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15153</Words>
  <Characters>86378</Characters>
  <Application>Microsoft Office Word</Application>
  <DocSecurity>0</DocSecurity>
  <Lines>719</Lines>
  <Paragraphs>202</Paragraphs>
  <ScaleCrop>false</ScaleCrop>
  <Company/>
  <LinksUpToDate>false</LinksUpToDate>
  <CharactersWithSpaces>101329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79835</dc:creator>
  <cp:keywords/>
  <dc:description/>
  <cp:lastModifiedBy>79835</cp:lastModifiedBy>
  <cp:revision>1</cp:revision>
  <dcterms:created xsi:type="dcterms:W3CDTF">2021-10-02T15:49:00Z</dcterms:created>
  <dcterms:modified xsi:type="dcterms:W3CDTF">2021-10-02T15:52:00Z</dcterms:modified>
</cp:coreProperties>
</file>